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B2F266" w14:textId="77777777" w:rsidR="00C93CFA" w:rsidRDefault="00C93CFA" w:rsidP="00C93CFA">
      <w:pPr>
        <w:ind w:left="720" w:hanging="720"/>
        <w:jc w:val="center"/>
        <w:rPr>
          <w:rFonts w:ascii="Arial" w:hAnsi="Arial" w:cs="Arial"/>
          <w:b/>
          <w:szCs w:val="22"/>
        </w:rPr>
      </w:pPr>
      <w:r>
        <w:rPr>
          <w:rFonts w:ascii="Arial" w:hAnsi="Arial" w:cs="Arial"/>
          <w:b/>
          <w:szCs w:val="22"/>
        </w:rPr>
        <w:t>Minutes of Clovelly Parish Council Meeting held on Tuesday, 13 July 2021 in Clovelly Memorial Hall at 7.30pm.</w:t>
      </w:r>
    </w:p>
    <w:p w14:paraId="7E09FB6F" w14:textId="047D6E15" w:rsidR="00C93CFA" w:rsidRDefault="00C93CFA" w:rsidP="00C93CFA">
      <w:pPr>
        <w:ind w:left="720" w:hanging="720"/>
        <w:jc w:val="center"/>
        <w:rPr>
          <w:rFonts w:ascii="Arial" w:hAnsi="Arial" w:cs="Arial"/>
          <w:b/>
          <w:szCs w:val="22"/>
        </w:rPr>
      </w:pPr>
      <w:r>
        <w:rPr>
          <w:rFonts w:ascii="Arial" w:hAnsi="Arial" w:cs="Arial"/>
          <w:b/>
          <w:szCs w:val="22"/>
        </w:rPr>
        <w:t xml:space="preserve">The relevant </w:t>
      </w:r>
      <w:r w:rsidR="00A71787">
        <w:rPr>
          <w:rFonts w:ascii="Arial" w:hAnsi="Arial" w:cs="Arial"/>
          <w:b/>
          <w:szCs w:val="22"/>
        </w:rPr>
        <w:t xml:space="preserve">Covid-19 </w:t>
      </w:r>
      <w:r>
        <w:rPr>
          <w:rFonts w:ascii="Arial" w:hAnsi="Arial" w:cs="Arial"/>
          <w:b/>
          <w:szCs w:val="22"/>
        </w:rPr>
        <w:t>Risk Assessments had been carried out.</w:t>
      </w:r>
    </w:p>
    <w:p w14:paraId="5FFFBCFF" w14:textId="77777777" w:rsidR="00C93CFA" w:rsidRPr="001E1B8D" w:rsidRDefault="00C93CFA" w:rsidP="00C93CFA">
      <w:pPr>
        <w:ind w:left="720" w:hanging="720"/>
        <w:jc w:val="center"/>
        <w:rPr>
          <w:rFonts w:ascii="Arial" w:hAnsi="Arial" w:cs="Arial"/>
          <w:b/>
          <w:sz w:val="13"/>
          <w:szCs w:val="13"/>
        </w:rPr>
      </w:pPr>
    </w:p>
    <w:p w14:paraId="71025D39" w14:textId="61D14CDD" w:rsidR="00C93CFA" w:rsidRDefault="00C93CFA" w:rsidP="00C93CFA">
      <w:pPr>
        <w:ind w:left="720" w:hanging="720"/>
        <w:rPr>
          <w:rFonts w:ascii="Arial" w:hAnsi="Arial" w:cs="Arial"/>
          <w:b/>
          <w:szCs w:val="22"/>
        </w:rPr>
      </w:pPr>
      <w:r>
        <w:rPr>
          <w:rFonts w:ascii="Arial" w:hAnsi="Arial" w:cs="Arial"/>
          <w:b/>
          <w:szCs w:val="22"/>
        </w:rPr>
        <w:t xml:space="preserve">Present:  Cllr C West (Chairman), Cllrs Davy, Huxtable, </w:t>
      </w:r>
      <w:r w:rsidR="00AF418D">
        <w:rPr>
          <w:rFonts w:ascii="Arial" w:hAnsi="Arial" w:cs="Arial"/>
          <w:b/>
          <w:szCs w:val="22"/>
        </w:rPr>
        <w:t xml:space="preserve">Perham, </w:t>
      </w:r>
      <w:r>
        <w:rPr>
          <w:rFonts w:ascii="Arial" w:hAnsi="Arial" w:cs="Arial"/>
          <w:b/>
          <w:szCs w:val="22"/>
        </w:rPr>
        <w:t>Sanders,</w:t>
      </w:r>
    </w:p>
    <w:p w14:paraId="63BCB789" w14:textId="19B38BED" w:rsidR="00A71787" w:rsidRDefault="00C93CFA" w:rsidP="00A71787">
      <w:pPr>
        <w:rPr>
          <w:rFonts w:ascii="Arial" w:hAnsi="Arial" w:cs="Arial"/>
          <w:b/>
          <w:szCs w:val="22"/>
        </w:rPr>
      </w:pPr>
      <w:r>
        <w:rPr>
          <w:rFonts w:ascii="Arial" w:hAnsi="Arial" w:cs="Arial"/>
          <w:b/>
          <w:szCs w:val="22"/>
        </w:rPr>
        <w:t xml:space="preserve">Tucker, </w:t>
      </w:r>
      <w:r w:rsidR="00A71787">
        <w:rPr>
          <w:rFonts w:ascii="Arial" w:hAnsi="Arial" w:cs="Arial"/>
          <w:b/>
          <w:szCs w:val="22"/>
        </w:rPr>
        <w:t xml:space="preserve">County Councillor J Wilton-Love, </w:t>
      </w:r>
      <w:r>
        <w:rPr>
          <w:rFonts w:ascii="Arial" w:hAnsi="Arial" w:cs="Arial"/>
          <w:b/>
          <w:szCs w:val="22"/>
        </w:rPr>
        <w:t>District Councillor</w:t>
      </w:r>
      <w:r w:rsidR="00A71787">
        <w:rPr>
          <w:rFonts w:ascii="Arial" w:hAnsi="Arial" w:cs="Arial"/>
          <w:b/>
          <w:szCs w:val="22"/>
        </w:rPr>
        <w:t>s Mrs A Dart and S</w:t>
      </w:r>
    </w:p>
    <w:p w14:paraId="75017C03" w14:textId="1B2F81F3" w:rsidR="00C93CFA" w:rsidRDefault="00C93CFA" w:rsidP="00A71787">
      <w:pPr>
        <w:ind w:left="720" w:hanging="720"/>
        <w:rPr>
          <w:rFonts w:ascii="Arial" w:hAnsi="Arial" w:cs="Arial"/>
          <w:b/>
          <w:szCs w:val="22"/>
        </w:rPr>
      </w:pPr>
      <w:r>
        <w:rPr>
          <w:rFonts w:ascii="Arial" w:hAnsi="Arial" w:cs="Arial"/>
          <w:b/>
          <w:szCs w:val="22"/>
        </w:rPr>
        <w:t>Harding, Mrs S Squire, Parish Clerk.</w:t>
      </w:r>
    </w:p>
    <w:p w14:paraId="54FF6511" w14:textId="77777777" w:rsidR="00C93CFA" w:rsidRPr="001E1B8D" w:rsidRDefault="00C93CFA" w:rsidP="00C93CFA">
      <w:pPr>
        <w:ind w:left="720" w:hanging="720"/>
        <w:rPr>
          <w:rFonts w:ascii="Arial" w:hAnsi="Arial" w:cs="Arial"/>
          <w:b/>
          <w:sz w:val="13"/>
          <w:szCs w:val="13"/>
        </w:rPr>
      </w:pPr>
    </w:p>
    <w:p w14:paraId="64D51F41" w14:textId="77777777" w:rsidR="00C93CFA" w:rsidRDefault="00C93CFA" w:rsidP="00C93CFA">
      <w:pPr>
        <w:ind w:left="720" w:hanging="720"/>
        <w:rPr>
          <w:rFonts w:ascii="Arial" w:hAnsi="Arial" w:cs="Arial"/>
          <w:b/>
          <w:szCs w:val="22"/>
        </w:rPr>
      </w:pPr>
      <w:r>
        <w:rPr>
          <w:rFonts w:ascii="Arial" w:hAnsi="Arial" w:cs="Arial"/>
          <w:b/>
          <w:szCs w:val="22"/>
        </w:rPr>
        <w:t>21/22 – 036</w:t>
      </w:r>
      <w:r>
        <w:rPr>
          <w:rFonts w:ascii="Arial" w:hAnsi="Arial" w:cs="Arial"/>
          <w:b/>
          <w:szCs w:val="22"/>
        </w:rPr>
        <w:tab/>
        <w:t>The Chairman welcomed all visitors and representatives</w:t>
      </w:r>
    </w:p>
    <w:p w14:paraId="5F1CF7E6" w14:textId="77777777" w:rsidR="00C93CFA" w:rsidRPr="001E1B8D" w:rsidRDefault="00C93CFA" w:rsidP="00C93CFA">
      <w:pPr>
        <w:ind w:left="720" w:hanging="720"/>
        <w:rPr>
          <w:rFonts w:ascii="Arial" w:hAnsi="Arial" w:cs="Arial"/>
          <w:b/>
          <w:sz w:val="13"/>
          <w:szCs w:val="13"/>
        </w:rPr>
      </w:pPr>
    </w:p>
    <w:p w14:paraId="755F12FC" w14:textId="77777777" w:rsidR="00C93CFA" w:rsidRDefault="00C93CFA" w:rsidP="00C93CFA">
      <w:pPr>
        <w:ind w:left="1440" w:hanging="1440"/>
        <w:rPr>
          <w:rFonts w:ascii="Arial" w:hAnsi="Arial" w:cs="Arial"/>
          <w:b/>
          <w:szCs w:val="22"/>
        </w:rPr>
      </w:pPr>
      <w:r>
        <w:rPr>
          <w:rFonts w:ascii="Arial" w:hAnsi="Arial" w:cs="Arial"/>
          <w:b/>
          <w:szCs w:val="22"/>
        </w:rPr>
        <w:t>21/22 – 037</w:t>
      </w:r>
      <w:r>
        <w:rPr>
          <w:rFonts w:ascii="Arial" w:hAnsi="Arial" w:cs="Arial"/>
          <w:b/>
          <w:szCs w:val="22"/>
        </w:rPr>
        <w:tab/>
        <w:t>Councillor Davy as Vice Chairman signed the Declaration of Acceptance of Office.</w:t>
      </w:r>
    </w:p>
    <w:p w14:paraId="5B6844FB" w14:textId="77777777" w:rsidR="00C93CFA" w:rsidRPr="001E1B8D" w:rsidRDefault="00C93CFA" w:rsidP="005E5D82">
      <w:pPr>
        <w:rPr>
          <w:rFonts w:ascii="Arial" w:hAnsi="Arial" w:cs="Arial"/>
          <w:b/>
          <w:sz w:val="13"/>
          <w:szCs w:val="13"/>
        </w:rPr>
      </w:pPr>
    </w:p>
    <w:p w14:paraId="4A2B3FB4" w14:textId="67E455F9" w:rsidR="00C93CFA" w:rsidRPr="00A71787" w:rsidRDefault="00C93CFA" w:rsidP="00C93CFA">
      <w:pPr>
        <w:ind w:left="1440" w:hanging="1440"/>
        <w:rPr>
          <w:rFonts w:ascii="Arial" w:hAnsi="Arial" w:cs="Arial"/>
          <w:bCs/>
          <w:szCs w:val="22"/>
        </w:rPr>
      </w:pPr>
      <w:r>
        <w:rPr>
          <w:rFonts w:ascii="Arial" w:hAnsi="Arial" w:cs="Arial"/>
          <w:b/>
          <w:szCs w:val="22"/>
        </w:rPr>
        <w:t>21/22 – 038</w:t>
      </w:r>
      <w:r>
        <w:rPr>
          <w:rFonts w:ascii="Arial" w:hAnsi="Arial" w:cs="Arial"/>
          <w:b/>
          <w:szCs w:val="22"/>
        </w:rPr>
        <w:tab/>
        <w:t>Open Forum.</w:t>
      </w:r>
      <w:r w:rsidR="00A71787">
        <w:rPr>
          <w:rFonts w:ascii="Arial" w:hAnsi="Arial" w:cs="Arial"/>
          <w:bCs/>
          <w:szCs w:val="22"/>
        </w:rPr>
        <w:t xml:space="preserve">  No representations were received.</w:t>
      </w:r>
    </w:p>
    <w:p w14:paraId="250CEA50" w14:textId="77777777" w:rsidR="00E66E22" w:rsidRPr="001E1B8D" w:rsidRDefault="00E66E22" w:rsidP="00A71787">
      <w:pPr>
        <w:rPr>
          <w:rFonts w:ascii="Arial" w:hAnsi="Arial" w:cs="Arial"/>
          <w:b/>
          <w:sz w:val="13"/>
          <w:szCs w:val="13"/>
        </w:rPr>
      </w:pPr>
    </w:p>
    <w:p w14:paraId="7B85BDA0" w14:textId="5C97B279" w:rsidR="00E66E22" w:rsidRDefault="00E66E22" w:rsidP="00C93CFA">
      <w:pPr>
        <w:ind w:left="1440" w:hanging="1440"/>
        <w:rPr>
          <w:rFonts w:ascii="Arial" w:hAnsi="Arial" w:cs="Arial"/>
          <w:bCs/>
          <w:szCs w:val="22"/>
        </w:rPr>
      </w:pPr>
      <w:r>
        <w:rPr>
          <w:rFonts w:ascii="Arial" w:hAnsi="Arial" w:cs="Arial"/>
          <w:b/>
          <w:szCs w:val="22"/>
        </w:rPr>
        <w:t>21/22 – 039</w:t>
      </w:r>
      <w:r>
        <w:rPr>
          <w:rFonts w:ascii="Arial" w:hAnsi="Arial" w:cs="Arial"/>
          <w:b/>
          <w:szCs w:val="22"/>
        </w:rPr>
        <w:tab/>
        <w:t>Apologies.</w:t>
      </w:r>
      <w:r>
        <w:rPr>
          <w:rFonts w:ascii="Arial" w:hAnsi="Arial" w:cs="Arial"/>
          <w:bCs/>
          <w:szCs w:val="22"/>
        </w:rPr>
        <w:t xml:space="preserve">  Councillor</w:t>
      </w:r>
      <w:r w:rsidR="00A71787">
        <w:rPr>
          <w:rFonts w:ascii="Arial" w:hAnsi="Arial" w:cs="Arial"/>
          <w:bCs/>
          <w:szCs w:val="22"/>
        </w:rPr>
        <w:t xml:space="preserve">s </w:t>
      </w:r>
      <w:r>
        <w:rPr>
          <w:rFonts w:ascii="Arial" w:hAnsi="Arial" w:cs="Arial"/>
          <w:bCs/>
          <w:szCs w:val="22"/>
        </w:rPr>
        <w:t>Garnett</w:t>
      </w:r>
      <w:r w:rsidR="00A71787">
        <w:rPr>
          <w:rFonts w:ascii="Arial" w:hAnsi="Arial" w:cs="Arial"/>
          <w:bCs/>
          <w:szCs w:val="22"/>
        </w:rPr>
        <w:t xml:space="preserve"> and </w:t>
      </w:r>
      <w:proofErr w:type="spellStart"/>
      <w:r w:rsidR="00CE7E70">
        <w:rPr>
          <w:rFonts w:ascii="Arial" w:hAnsi="Arial" w:cs="Arial"/>
          <w:bCs/>
          <w:szCs w:val="22"/>
        </w:rPr>
        <w:t>Slee</w:t>
      </w:r>
      <w:proofErr w:type="spellEnd"/>
      <w:r w:rsidR="00A71787">
        <w:rPr>
          <w:rFonts w:ascii="Arial" w:hAnsi="Arial" w:cs="Arial"/>
          <w:bCs/>
          <w:szCs w:val="22"/>
        </w:rPr>
        <w:t>.</w:t>
      </w:r>
      <w:r w:rsidR="00CE7E70">
        <w:rPr>
          <w:rFonts w:ascii="Arial" w:hAnsi="Arial" w:cs="Arial"/>
          <w:bCs/>
          <w:szCs w:val="22"/>
        </w:rPr>
        <w:t xml:space="preserve"> </w:t>
      </w:r>
    </w:p>
    <w:p w14:paraId="54C896AA" w14:textId="77777777" w:rsidR="005E5D82" w:rsidRDefault="005E5D82" w:rsidP="00C93CFA">
      <w:pPr>
        <w:ind w:left="1440" w:hanging="1440"/>
        <w:rPr>
          <w:rFonts w:ascii="Arial" w:hAnsi="Arial" w:cs="Arial"/>
          <w:bCs/>
          <w:szCs w:val="22"/>
        </w:rPr>
      </w:pPr>
      <w:r>
        <w:rPr>
          <w:rFonts w:ascii="Arial" w:hAnsi="Arial" w:cs="Arial"/>
          <w:b/>
          <w:szCs w:val="22"/>
        </w:rPr>
        <w:tab/>
      </w:r>
      <w:r>
        <w:rPr>
          <w:rFonts w:ascii="Arial" w:hAnsi="Arial" w:cs="Arial"/>
          <w:bCs/>
          <w:szCs w:val="22"/>
        </w:rPr>
        <w:t>A letter of resignation had been received from Councillor Goulding.</w:t>
      </w:r>
    </w:p>
    <w:p w14:paraId="2E48D532" w14:textId="77777777" w:rsidR="005E5D82" w:rsidRDefault="005E5D82" w:rsidP="00C93CFA">
      <w:pPr>
        <w:ind w:left="1440" w:hanging="1440"/>
        <w:rPr>
          <w:rFonts w:ascii="Arial" w:hAnsi="Arial" w:cs="Arial"/>
          <w:bCs/>
          <w:szCs w:val="22"/>
        </w:rPr>
      </w:pPr>
      <w:r>
        <w:rPr>
          <w:rFonts w:ascii="Arial" w:hAnsi="Arial" w:cs="Arial"/>
          <w:bCs/>
          <w:szCs w:val="22"/>
        </w:rPr>
        <w:tab/>
        <w:t>The Clerk had advised TDC and a Notice of Vacancy would be displayed giving the electorate the opportunity of requesting a by-election, the cost of which would be borne by the Parish.</w:t>
      </w:r>
    </w:p>
    <w:p w14:paraId="3B27A60C" w14:textId="77777777" w:rsidR="00CE7E70" w:rsidRDefault="005E5D82" w:rsidP="00C93CFA">
      <w:pPr>
        <w:ind w:left="1440" w:hanging="1440"/>
        <w:rPr>
          <w:rFonts w:ascii="Arial" w:hAnsi="Arial" w:cs="Arial"/>
          <w:bCs/>
          <w:szCs w:val="22"/>
        </w:rPr>
      </w:pPr>
      <w:r>
        <w:rPr>
          <w:rFonts w:ascii="Arial" w:hAnsi="Arial" w:cs="Arial"/>
          <w:bCs/>
          <w:szCs w:val="22"/>
        </w:rPr>
        <w:tab/>
        <w:t>If no election was requested, the Parish Council could co-opt, which would be an Agenda item for the September meeting.</w:t>
      </w:r>
    </w:p>
    <w:p w14:paraId="7B19EDC0" w14:textId="0B51443A" w:rsidR="005E5D82" w:rsidRPr="005E5D82" w:rsidRDefault="00A71787" w:rsidP="00A71787">
      <w:pPr>
        <w:ind w:left="1440"/>
        <w:rPr>
          <w:rFonts w:ascii="Arial" w:hAnsi="Arial" w:cs="Arial"/>
          <w:bCs/>
          <w:szCs w:val="22"/>
        </w:rPr>
      </w:pPr>
      <w:r>
        <w:rPr>
          <w:rFonts w:ascii="Arial" w:hAnsi="Arial" w:cs="Arial"/>
          <w:bCs/>
          <w:color w:val="FF0000"/>
          <w:szCs w:val="22"/>
        </w:rPr>
        <w:t xml:space="preserve">Action:  The Clerk to send a letter of thanks to Mrs Goulding. </w:t>
      </w:r>
    </w:p>
    <w:p w14:paraId="2CC2E553" w14:textId="77777777" w:rsidR="00C93CFA" w:rsidRPr="001E1B8D" w:rsidRDefault="00C93CFA" w:rsidP="005E5D82">
      <w:pPr>
        <w:rPr>
          <w:rFonts w:ascii="Arial" w:hAnsi="Arial" w:cs="Arial"/>
          <w:b/>
          <w:sz w:val="10"/>
          <w:szCs w:val="10"/>
        </w:rPr>
      </w:pPr>
    </w:p>
    <w:p w14:paraId="4BE45D52" w14:textId="77777777" w:rsidR="00C93CFA" w:rsidRDefault="00C93CFA" w:rsidP="00C93CFA">
      <w:pPr>
        <w:ind w:left="1440" w:hanging="1440"/>
        <w:rPr>
          <w:rFonts w:ascii="Arial" w:hAnsi="Arial" w:cs="Arial"/>
          <w:b/>
          <w:szCs w:val="22"/>
        </w:rPr>
      </w:pPr>
      <w:r>
        <w:rPr>
          <w:rFonts w:ascii="Arial" w:hAnsi="Arial" w:cs="Arial"/>
          <w:b/>
          <w:szCs w:val="22"/>
        </w:rPr>
        <w:t>21/22 – 0</w:t>
      </w:r>
      <w:r w:rsidR="00E66E22">
        <w:rPr>
          <w:rFonts w:ascii="Arial" w:hAnsi="Arial" w:cs="Arial"/>
          <w:b/>
          <w:szCs w:val="22"/>
        </w:rPr>
        <w:t>40</w:t>
      </w:r>
      <w:r>
        <w:rPr>
          <w:rFonts w:ascii="Arial" w:hAnsi="Arial" w:cs="Arial"/>
          <w:b/>
          <w:szCs w:val="22"/>
        </w:rPr>
        <w:tab/>
        <w:t>Declarations of Interest</w:t>
      </w:r>
    </w:p>
    <w:p w14:paraId="12DCE729" w14:textId="77777777" w:rsidR="00C93CFA" w:rsidRDefault="00C93CFA" w:rsidP="00C93CFA">
      <w:pPr>
        <w:ind w:left="1440" w:hanging="1440"/>
        <w:rPr>
          <w:rFonts w:ascii="Arial" w:hAnsi="Arial" w:cs="Arial"/>
          <w:b/>
          <w:szCs w:val="22"/>
        </w:rPr>
      </w:pPr>
      <w:r>
        <w:rPr>
          <w:rFonts w:ascii="Arial" w:hAnsi="Arial" w:cs="Arial"/>
          <w:b/>
          <w:szCs w:val="22"/>
        </w:rPr>
        <w:tab/>
        <w:t>Councillor Perham had requested a Dispensation in connection with matters relating to Clovelly Estate.</w:t>
      </w:r>
    </w:p>
    <w:p w14:paraId="3F9CD79A" w14:textId="77777777" w:rsidR="00C93CFA" w:rsidRDefault="00C93CFA" w:rsidP="00C93CFA">
      <w:pPr>
        <w:ind w:left="1440" w:hanging="1440"/>
        <w:rPr>
          <w:rFonts w:ascii="Arial" w:hAnsi="Arial" w:cs="Arial"/>
          <w:bCs/>
          <w:szCs w:val="22"/>
        </w:rPr>
      </w:pPr>
      <w:r>
        <w:rPr>
          <w:rFonts w:ascii="Arial" w:hAnsi="Arial" w:cs="Arial"/>
          <w:b/>
          <w:szCs w:val="22"/>
        </w:rPr>
        <w:tab/>
      </w:r>
      <w:r>
        <w:rPr>
          <w:rFonts w:ascii="Arial" w:hAnsi="Arial" w:cs="Arial"/>
          <w:bCs/>
          <w:szCs w:val="22"/>
        </w:rPr>
        <w:t>The necessary approval had been prepared by the Clerk and was handed to Councillor Perham.</w:t>
      </w:r>
    </w:p>
    <w:p w14:paraId="7F080243" w14:textId="77777777" w:rsidR="00C93CFA" w:rsidRPr="001E1B8D" w:rsidRDefault="00C93CFA" w:rsidP="005E5D82">
      <w:pPr>
        <w:rPr>
          <w:rFonts w:ascii="Arial" w:hAnsi="Arial" w:cs="Arial"/>
          <w:bCs/>
          <w:sz w:val="13"/>
          <w:szCs w:val="13"/>
        </w:rPr>
      </w:pPr>
    </w:p>
    <w:p w14:paraId="714BC3F1" w14:textId="1EC3C4D4" w:rsidR="00C93CFA" w:rsidRDefault="00C93CFA" w:rsidP="00C93CFA">
      <w:pPr>
        <w:ind w:left="1440" w:hanging="1440"/>
        <w:rPr>
          <w:rFonts w:ascii="Arial" w:hAnsi="Arial" w:cs="Arial"/>
          <w:b/>
          <w:color w:val="7030A0"/>
          <w:szCs w:val="22"/>
        </w:rPr>
      </w:pPr>
      <w:r>
        <w:rPr>
          <w:rFonts w:ascii="Arial" w:hAnsi="Arial" w:cs="Arial"/>
          <w:b/>
          <w:szCs w:val="22"/>
        </w:rPr>
        <w:t>21/22 – 04</w:t>
      </w:r>
      <w:r w:rsidR="00E66E22">
        <w:rPr>
          <w:rFonts w:ascii="Arial" w:hAnsi="Arial" w:cs="Arial"/>
          <w:b/>
          <w:szCs w:val="22"/>
        </w:rPr>
        <w:t>1</w:t>
      </w:r>
      <w:r>
        <w:rPr>
          <w:rFonts w:ascii="Arial" w:hAnsi="Arial" w:cs="Arial"/>
          <w:b/>
          <w:szCs w:val="22"/>
        </w:rPr>
        <w:tab/>
        <w:t xml:space="preserve">Approval of the Minutes of the Parish Council Meeting held on 8 June 2021.  </w:t>
      </w:r>
    </w:p>
    <w:p w14:paraId="02A8DB48" w14:textId="21679B76" w:rsidR="00C93CFA" w:rsidRDefault="00C93CFA" w:rsidP="00C93CFA">
      <w:pPr>
        <w:ind w:left="1440" w:hanging="1440"/>
        <w:rPr>
          <w:rFonts w:ascii="Arial" w:hAnsi="Arial" w:cs="Arial"/>
          <w:b/>
          <w:color w:val="7030A0"/>
          <w:szCs w:val="22"/>
        </w:rPr>
      </w:pPr>
      <w:r>
        <w:rPr>
          <w:rFonts w:ascii="Arial" w:hAnsi="Arial" w:cs="Arial"/>
          <w:b/>
          <w:szCs w:val="22"/>
        </w:rPr>
        <w:tab/>
      </w:r>
      <w:r w:rsidRPr="00C93CFA">
        <w:rPr>
          <w:rFonts w:ascii="Arial" w:hAnsi="Arial" w:cs="Arial"/>
          <w:b/>
          <w:color w:val="7030A0"/>
          <w:szCs w:val="22"/>
        </w:rPr>
        <w:t>Proposed by Councillor</w:t>
      </w:r>
      <w:r w:rsidR="00A71787">
        <w:rPr>
          <w:rFonts w:ascii="Arial" w:hAnsi="Arial" w:cs="Arial"/>
          <w:b/>
          <w:color w:val="7030A0"/>
          <w:szCs w:val="22"/>
        </w:rPr>
        <w:t xml:space="preserve"> Huxtable, seconded by Councillor Perham and unanimously agreed to approve and sign as a correct record.</w:t>
      </w:r>
    </w:p>
    <w:p w14:paraId="22F10DD5" w14:textId="77777777" w:rsidR="00C93CFA" w:rsidRPr="001E1B8D" w:rsidRDefault="00C93CFA" w:rsidP="00C93CFA">
      <w:pPr>
        <w:ind w:left="1440" w:hanging="1440"/>
        <w:rPr>
          <w:rFonts w:ascii="Arial" w:hAnsi="Arial" w:cs="Arial"/>
          <w:b/>
          <w:color w:val="7030A0"/>
          <w:sz w:val="13"/>
          <w:szCs w:val="13"/>
        </w:rPr>
      </w:pPr>
    </w:p>
    <w:p w14:paraId="14AC7276" w14:textId="77777777" w:rsidR="00C93CFA" w:rsidRDefault="00C93CFA" w:rsidP="00C93CFA">
      <w:pPr>
        <w:ind w:left="1440" w:hanging="1440"/>
        <w:rPr>
          <w:rFonts w:ascii="Arial" w:hAnsi="Arial" w:cs="Arial"/>
          <w:b/>
          <w:color w:val="000000" w:themeColor="text1"/>
          <w:szCs w:val="22"/>
        </w:rPr>
      </w:pPr>
      <w:r>
        <w:rPr>
          <w:rFonts w:ascii="Arial" w:hAnsi="Arial" w:cs="Arial"/>
          <w:b/>
          <w:color w:val="000000" w:themeColor="text1"/>
          <w:szCs w:val="22"/>
        </w:rPr>
        <w:t>21/22 – 04</w:t>
      </w:r>
      <w:r w:rsidR="00E66E22">
        <w:rPr>
          <w:rFonts w:ascii="Arial" w:hAnsi="Arial" w:cs="Arial"/>
          <w:b/>
          <w:color w:val="000000" w:themeColor="text1"/>
          <w:szCs w:val="22"/>
        </w:rPr>
        <w:t>2</w:t>
      </w:r>
      <w:r>
        <w:rPr>
          <w:rFonts w:ascii="Arial" w:hAnsi="Arial" w:cs="Arial"/>
          <w:b/>
          <w:color w:val="000000" w:themeColor="text1"/>
          <w:szCs w:val="22"/>
        </w:rPr>
        <w:tab/>
        <w:t>Matters Arising from the Minutes</w:t>
      </w:r>
    </w:p>
    <w:p w14:paraId="36AFC753" w14:textId="77777777" w:rsidR="000774EE" w:rsidRDefault="00C93CFA" w:rsidP="000774EE">
      <w:pPr>
        <w:ind w:left="1440" w:hanging="1440"/>
        <w:rPr>
          <w:rFonts w:ascii="Arial" w:hAnsi="Arial" w:cs="Arial"/>
          <w:bCs/>
          <w:color w:val="000000" w:themeColor="text1"/>
          <w:szCs w:val="22"/>
        </w:rPr>
      </w:pPr>
      <w:r>
        <w:rPr>
          <w:rFonts w:ascii="Arial" w:hAnsi="Arial" w:cs="Arial"/>
          <w:b/>
          <w:color w:val="000000" w:themeColor="text1"/>
          <w:szCs w:val="22"/>
        </w:rPr>
        <w:t>21/22 – 04</w:t>
      </w:r>
      <w:r w:rsidR="00E66E22">
        <w:rPr>
          <w:rFonts w:ascii="Arial" w:hAnsi="Arial" w:cs="Arial"/>
          <w:b/>
          <w:color w:val="000000" w:themeColor="text1"/>
          <w:szCs w:val="22"/>
        </w:rPr>
        <w:t>2</w:t>
      </w:r>
      <w:r>
        <w:rPr>
          <w:rFonts w:ascii="Arial" w:hAnsi="Arial" w:cs="Arial"/>
          <w:b/>
          <w:color w:val="000000" w:themeColor="text1"/>
          <w:szCs w:val="22"/>
        </w:rPr>
        <w:t>.1</w:t>
      </w:r>
      <w:r>
        <w:rPr>
          <w:rFonts w:ascii="Arial" w:hAnsi="Arial" w:cs="Arial"/>
          <w:b/>
          <w:color w:val="000000" w:themeColor="text1"/>
          <w:szCs w:val="22"/>
        </w:rPr>
        <w:tab/>
        <w:t xml:space="preserve">Clovelly A 39 Roundabout.  </w:t>
      </w:r>
      <w:r w:rsidR="00E66E22">
        <w:rPr>
          <w:rFonts w:ascii="Arial" w:hAnsi="Arial" w:cs="Arial"/>
          <w:bCs/>
          <w:color w:val="000000" w:themeColor="text1"/>
          <w:szCs w:val="22"/>
        </w:rPr>
        <w:t xml:space="preserve">When sending his apologies, </w:t>
      </w:r>
      <w:r>
        <w:rPr>
          <w:rFonts w:ascii="Arial" w:hAnsi="Arial" w:cs="Arial"/>
          <w:bCs/>
          <w:color w:val="000000" w:themeColor="text1"/>
          <w:szCs w:val="22"/>
        </w:rPr>
        <w:t>Councillor Garnett</w:t>
      </w:r>
      <w:r w:rsidR="00E66E22">
        <w:rPr>
          <w:rFonts w:ascii="Arial" w:hAnsi="Arial" w:cs="Arial"/>
          <w:bCs/>
          <w:color w:val="000000" w:themeColor="text1"/>
          <w:szCs w:val="22"/>
        </w:rPr>
        <w:t xml:space="preserve"> advised that a quotation was awaited for the removal of the hard top surface and agreement of what is to be achieved.  After the agreement of the quotation, prices will be obtained for planting and maintenance.</w:t>
      </w:r>
      <w:r w:rsidR="000774EE">
        <w:rPr>
          <w:rFonts w:ascii="Arial" w:hAnsi="Arial" w:cs="Arial"/>
          <w:bCs/>
          <w:color w:val="000000" w:themeColor="text1"/>
          <w:szCs w:val="22"/>
        </w:rPr>
        <w:t xml:space="preserve">  </w:t>
      </w:r>
    </w:p>
    <w:p w14:paraId="107E864F" w14:textId="2257E37F" w:rsidR="00C93CFA" w:rsidRDefault="00A71787" w:rsidP="000774EE">
      <w:pPr>
        <w:ind w:left="1440"/>
        <w:rPr>
          <w:rFonts w:ascii="Arial" w:hAnsi="Arial" w:cs="Arial"/>
          <w:bCs/>
          <w:color w:val="000000" w:themeColor="text1"/>
          <w:szCs w:val="22"/>
        </w:rPr>
      </w:pPr>
      <w:r>
        <w:rPr>
          <w:rFonts w:ascii="Arial" w:hAnsi="Arial" w:cs="Arial"/>
          <w:bCs/>
          <w:color w:val="FF0000"/>
          <w:szCs w:val="22"/>
        </w:rPr>
        <w:t xml:space="preserve">County Councillor Wilton-Love will investigate a price from DCC Highways. </w:t>
      </w:r>
    </w:p>
    <w:p w14:paraId="60F33F4B" w14:textId="77777777" w:rsidR="00C93CFA" w:rsidRPr="001E1B8D" w:rsidRDefault="00C93CFA" w:rsidP="005E5D82">
      <w:pPr>
        <w:rPr>
          <w:rFonts w:ascii="Arial" w:hAnsi="Arial" w:cs="Arial"/>
          <w:bCs/>
          <w:color w:val="000000" w:themeColor="text1"/>
          <w:sz w:val="13"/>
          <w:szCs w:val="13"/>
        </w:rPr>
      </w:pPr>
    </w:p>
    <w:p w14:paraId="6ECFFBBB" w14:textId="77777777" w:rsidR="00982314" w:rsidRDefault="00C93CFA" w:rsidP="00C93CFA">
      <w:pPr>
        <w:ind w:left="1440" w:hanging="1440"/>
        <w:rPr>
          <w:rFonts w:ascii="Arial" w:hAnsi="Arial" w:cs="Arial"/>
          <w:bCs/>
          <w:color w:val="000000" w:themeColor="text1"/>
          <w:szCs w:val="22"/>
        </w:rPr>
      </w:pPr>
      <w:r>
        <w:rPr>
          <w:rFonts w:ascii="Arial" w:hAnsi="Arial" w:cs="Arial"/>
          <w:b/>
          <w:color w:val="000000" w:themeColor="text1"/>
          <w:szCs w:val="22"/>
        </w:rPr>
        <w:t>21/22 – 04</w:t>
      </w:r>
      <w:r w:rsidR="00E66E22">
        <w:rPr>
          <w:rFonts w:ascii="Arial" w:hAnsi="Arial" w:cs="Arial"/>
          <w:b/>
          <w:color w:val="000000" w:themeColor="text1"/>
          <w:szCs w:val="22"/>
        </w:rPr>
        <w:t>2</w:t>
      </w:r>
      <w:r>
        <w:rPr>
          <w:rFonts w:ascii="Arial" w:hAnsi="Arial" w:cs="Arial"/>
          <w:b/>
          <w:color w:val="000000" w:themeColor="text1"/>
          <w:szCs w:val="22"/>
        </w:rPr>
        <w:t>.2</w:t>
      </w:r>
      <w:r>
        <w:rPr>
          <w:rFonts w:ascii="Arial" w:hAnsi="Arial" w:cs="Arial"/>
          <w:b/>
          <w:color w:val="000000" w:themeColor="text1"/>
          <w:szCs w:val="22"/>
        </w:rPr>
        <w:tab/>
      </w:r>
      <w:proofErr w:type="spellStart"/>
      <w:r>
        <w:rPr>
          <w:rFonts w:ascii="Arial" w:hAnsi="Arial" w:cs="Arial"/>
          <w:b/>
          <w:color w:val="000000" w:themeColor="text1"/>
          <w:szCs w:val="22"/>
        </w:rPr>
        <w:t>Algapelago</w:t>
      </w:r>
      <w:proofErr w:type="spellEnd"/>
      <w:r>
        <w:rPr>
          <w:rFonts w:ascii="Arial" w:hAnsi="Arial" w:cs="Arial"/>
          <w:b/>
          <w:color w:val="000000" w:themeColor="text1"/>
          <w:szCs w:val="22"/>
        </w:rPr>
        <w:t xml:space="preserve"> Marine Limited.</w:t>
      </w:r>
      <w:r>
        <w:rPr>
          <w:rFonts w:ascii="Arial" w:hAnsi="Arial" w:cs="Arial"/>
          <w:bCs/>
          <w:color w:val="000000" w:themeColor="text1"/>
          <w:szCs w:val="22"/>
        </w:rPr>
        <w:t xml:space="preserve"> A reply had been received in response to the Parish Council’s letter advising that</w:t>
      </w:r>
      <w:r w:rsidR="00E66E22">
        <w:rPr>
          <w:rFonts w:ascii="Arial" w:hAnsi="Arial" w:cs="Arial"/>
          <w:bCs/>
          <w:color w:val="000000" w:themeColor="text1"/>
          <w:szCs w:val="22"/>
        </w:rPr>
        <w:t xml:space="preserve"> the company had spoken to the NDFA  and IFCA to establish the least conflicted and most suitable location in Bideford Bay for a co-existence with the fishing and trawling community.  The chosen location is a product of those discussions.  It is intended to carry out a full survey of the site to ensure suitability.  Local feedback is welcome and </w:t>
      </w:r>
      <w:proofErr w:type="spellStart"/>
      <w:r w:rsidR="00E66E22">
        <w:rPr>
          <w:rFonts w:ascii="Arial" w:hAnsi="Arial" w:cs="Arial"/>
          <w:bCs/>
          <w:color w:val="000000" w:themeColor="text1"/>
          <w:szCs w:val="22"/>
        </w:rPr>
        <w:t>Algapelago</w:t>
      </w:r>
      <w:proofErr w:type="spellEnd"/>
      <w:r w:rsidR="00E66E22">
        <w:rPr>
          <w:rFonts w:ascii="Arial" w:hAnsi="Arial" w:cs="Arial"/>
          <w:bCs/>
          <w:color w:val="000000" w:themeColor="text1"/>
          <w:szCs w:val="22"/>
        </w:rPr>
        <w:t xml:space="preserve"> is looking forward to developing the project, working closely with the community and providing local employment wherever possible.</w:t>
      </w:r>
    </w:p>
    <w:p w14:paraId="6C7F9250" w14:textId="77777777" w:rsidR="00A71787" w:rsidRPr="001E1B8D" w:rsidRDefault="00A71787" w:rsidP="00A71787">
      <w:pPr>
        <w:ind w:left="1440"/>
        <w:rPr>
          <w:rFonts w:ascii="Arial" w:hAnsi="Arial" w:cs="Arial"/>
          <w:bCs/>
          <w:color w:val="000000" w:themeColor="text1"/>
          <w:sz w:val="10"/>
          <w:szCs w:val="10"/>
        </w:rPr>
      </w:pPr>
    </w:p>
    <w:p w14:paraId="3BF92CD2" w14:textId="78F3EE79" w:rsidR="00C93CFA" w:rsidRDefault="00A71787" w:rsidP="00A71787">
      <w:pPr>
        <w:ind w:left="1440"/>
        <w:rPr>
          <w:rFonts w:ascii="Arial" w:hAnsi="Arial" w:cs="Arial"/>
          <w:bCs/>
          <w:color w:val="000000" w:themeColor="text1"/>
          <w:szCs w:val="22"/>
        </w:rPr>
      </w:pPr>
      <w:r>
        <w:rPr>
          <w:rFonts w:ascii="Arial" w:hAnsi="Arial" w:cs="Arial"/>
          <w:bCs/>
          <w:color w:val="000000" w:themeColor="text1"/>
          <w:szCs w:val="22"/>
        </w:rPr>
        <w:t xml:space="preserve">District Councillor Mrs Dart had also emailed the company and received a reply the same as had been given to the Clerk.  She is keeping in touch with the TDC economic development officer regarding the development for the area.  </w:t>
      </w:r>
    </w:p>
    <w:p w14:paraId="61393FBD" w14:textId="77777777" w:rsidR="00C93CFA" w:rsidRPr="001E1B8D" w:rsidRDefault="00C93CFA" w:rsidP="00C93CFA">
      <w:pPr>
        <w:ind w:left="1440" w:hanging="1440"/>
        <w:rPr>
          <w:rFonts w:ascii="Arial" w:hAnsi="Arial" w:cs="Arial"/>
          <w:bCs/>
          <w:color w:val="000000" w:themeColor="text1"/>
          <w:sz w:val="13"/>
          <w:szCs w:val="13"/>
        </w:rPr>
      </w:pPr>
    </w:p>
    <w:p w14:paraId="6C4F327D" w14:textId="4110832E" w:rsidR="00F93F35" w:rsidRDefault="00C93CFA" w:rsidP="00C93CFA">
      <w:pPr>
        <w:ind w:left="1440" w:hanging="1440"/>
        <w:rPr>
          <w:rFonts w:ascii="Arial" w:hAnsi="Arial" w:cs="Arial"/>
          <w:bCs/>
          <w:color w:val="000000" w:themeColor="text1"/>
          <w:szCs w:val="22"/>
        </w:rPr>
      </w:pPr>
      <w:r>
        <w:rPr>
          <w:rFonts w:ascii="Arial" w:hAnsi="Arial" w:cs="Arial"/>
          <w:b/>
          <w:color w:val="000000" w:themeColor="text1"/>
          <w:szCs w:val="22"/>
        </w:rPr>
        <w:t>21/22 – 04</w:t>
      </w:r>
      <w:r w:rsidR="00E66E22">
        <w:rPr>
          <w:rFonts w:ascii="Arial" w:hAnsi="Arial" w:cs="Arial"/>
          <w:b/>
          <w:color w:val="000000" w:themeColor="text1"/>
          <w:szCs w:val="22"/>
        </w:rPr>
        <w:t>2</w:t>
      </w:r>
      <w:r>
        <w:rPr>
          <w:rFonts w:ascii="Arial" w:hAnsi="Arial" w:cs="Arial"/>
          <w:b/>
          <w:color w:val="000000" w:themeColor="text1"/>
          <w:szCs w:val="22"/>
        </w:rPr>
        <w:t>.3</w:t>
      </w:r>
      <w:r>
        <w:rPr>
          <w:rFonts w:ascii="Arial" w:hAnsi="Arial" w:cs="Arial"/>
          <w:b/>
          <w:color w:val="000000" w:themeColor="text1"/>
          <w:szCs w:val="22"/>
        </w:rPr>
        <w:tab/>
        <w:t>The Queen’s Green Canopy marking the Platinum Jubilee.</w:t>
      </w:r>
      <w:r w:rsidR="00E66E22">
        <w:rPr>
          <w:rFonts w:ascii="Arial" w:hAnsi="Arial" w:cs="Arial"/>
          <w:bCs/>
          <w:color w:val="000000" w:themeColor="text1"/>
          <w:szCs w:val="22"/>
        </w:rPr>
        <w:t xml:space="preserve"> This is a nationwide tree planting initiative and The Woodland Trust</w:t>
      </w:r>
      <w:r w:rsidR="000C520D">
        <w:rPr>
          <w:rFonts w:ascii="Arial" w:hAnsi="Arial" w:cs="Arial"/>
          <w:bCs/>
          <w:color w:val="000000" w:themeColor="text1"/>
          <w:szCs w:val="22"/>
        </w:rPr>
        <w:t xml:space="preserve"> is offering free saplings.  </w:t>
      </w:r>
    </w:p>
    <w:p w14:paraId="3550D6C7" w14:textId="5F34E325" w:rsidR="00633923" w:rsidRPr="00A71787" w:rsidRDefault="00A71787" w:rsidP="00A71787">
      <w:pPr>
        <w:ind w:left="1440"/>
        <w:rPr>
          <w:rFonts w:ascii="Arial" w:hAnsi="Arial" w:cs="Arial"/>
          <w:bCs/>
          <w:color w:val="FF0000"/>
          <w:szCs w:val="22"/>
        </w:rPr>
      </w:pPr>
      <w:r>
        <w:rPr>
          <w:rFonts w:ascii="Arial" w:hAnsi="Arial" w:cs="Arial"/>
          <w:bCs/>
          <w:color w:val="FF0000"/>
          <w:szCs w:val="22"/>
        </w:rPr>
        <w:lastRenderedPageBreak/>
        <w:t>Action:  The Clerk to ask Mr J Rous for permission to plan</w:t>
      </w:r>
      <w:r w:rsidR="001A2D23">
        <w:rPr>
          <w:rFonts w:ascii="Arial" w:hAnsi="Arial" w:cs="Arial"/>
          <w:bCs/>
          <w:color w:val="FF0000"/>
          <w:szCs w:val="22"/>
        </w:rPr>
        <w:t>t</w:t>
      </w:r>
      <w:r>
        <w:rPr>
          <w:rFonts w:ascii="Arial" w:hAnsi="Arial" w:cs="Arial"/>
          <w:bCs/>
          <w:color w:val="FF0000"/>
          <w:szCs w:val="22"/>
        </w:rPr>
        <w:t xml:space="preserve"> a small woodland, tennis court size, on Clovelly Estate land. </w:t>
      </w:r>
    </w:p>
    <w:p w14:paraId="25A3B626" w14:textId="77777777" w:rsidR="00A71787" w:rsidRPr="001E1B8D" w:rsidRDefault="00A71787" w:rsidP="00C93CFA">
      <w:pPr>
        <w:ind w:left="1440" w:hanging="1440"/>
        <w:rPr>
          <w:rFonts w:ascii="Arial" w:hAnsi="Arial" w:cs="Arial"/>
          <w:bCs/>
          <w:color w:val="000000" w:themeColor="text1"/>
          <w:sz w:val="13"/>
          <w:szCs w:val="13"/>
        </w:rPr>
      </w:pPr>
    </w:p>
    <w:p w14:paraId="11CBC16A" w14:textId="59BF9428" w:rsidR="00C1007A" w:rsidRDefault="00C93CFA" w:rsidP="00C93CFA">
      <w:pPr>
        <w:ind w:left="1440" w:hanging="1440"/>
        <w:rPr>
          <w:rFonts w:ascii="Arial" w:hAnsi="Arial" w:cs="Arial"/>
          <w:b/>
          <w:color w:val="000000" w:themeColor="text1"/>
          <w:szCs w:val="22"/>
        </w:rPr>
      </w:pPr>
      <w:r>
        <w:rPr>
          <w:rFonts w:ascii="Arial" w:hAnsi="Arial" w:cs="Arial"/>
          <w:b/>
          <w:color w:val="000000" w:themeColor="text1"/>
          <w:szCs w:val="22"/>
        </w:rPr>
        <w:t>21/22 – 04</w:t>
      </w:r>
      <w:r w:rsidR="00E66E22">
        <w:rPr>
          <w:rFonts w:ascii="Arial" w:hAnsi="Arial" w:cs="Arial"/>
          <w:b/>
          <w:color w:val="000000" w:themeColor="text1"/>
          <w:szCs w:val="22"/>
        </w:rPr>
        <w:t>3</w:t>
      </w:r>
      <w:r>
        <w:rPr>
          <w:rFonts w:ascii="Arial" w:hAnsi="Arial" w:cs="Arial"/>
          <w:b/>
          <w:color w:val="000000" w:themeColor="text1"/>
          <w:szCs w:val="22"/>
        </w:rPr>
        <w:tab/>
        <w:t>Reports.</w:t>
      </w:r>
    </w:p>
    <w:p w14:paraId="171F0240" w14:textId="392269BE" w:rsidR="00782E70" w:rsidRDefault="00A71787" w:rsidP="00440419">
      <w:pPr>
        <w:ind w:left="1440"/>
        <w:rPr>
          <w:rFonts w:ascii="Arial" w:hAnsi="Arial" w:cs="Arial"/>
          <w:color w:val="000000" w:themeColor="text1"/>
          <w:szCs w:val="22"/>
        </w:rPr>
      </w:pPr>
      <w:r>
        <w:rPr>
          <w:rFonts w:ascii="Arial" w:hAnsi="Arial" w:cs="Arial"/>
          <w:b/>
          <w:color w:val="000000" w:themeColor="text1"/>
          <w:szCs w:val="22"/>
        </w:rPr>
        <w:t xml:space="preserve">District Councillor Mrs Dart.  </w:t>
      </w:r>
      <w:r w:rsidR="00440419">
        <w:rPr>
          <w:rFonts w:ascii="Arial" w:hAnsi="Arial" w:cs="Arial"/>
          <w:bCs/>
          <w:color w:val="000000" w:themeColor="text1"/>
          <w:szCs w:val="22"/>
        </w:rPr>
        <w:t xml:space="preserve">At a meeting of the Resources Committee, Councillors had agreed details of Northern Devon – A Road to Recovery, and the document showing the economic map out of lockdown, will be published. The levelling up fund which is part of the scheme will include the rejuvenation  of Bideford.  The funding had been apportioned to the number of residents.  </w:t>
      </w:r>
    </w:p>
    <w:p w14:paraId="1BA62133" w14:textId="77777777" w:rsidR="00782E70" w:rsidRPr="001E1B8D" w:rsidRDefault="00782E70" w:rsidP="00C93CFA">
      <w:pPr>
        <w:ind w:left="1440" w:hanging="1440"/>
        <w:rPr>
          <w:rFonts w:ascii="Arial" w:hAnsi="Arial" w:cs="Arial"/>
          <w:color w:val="000000" w:themeColor="text1"/>
          <w:sz w:val="13"/>
          <w:szCs w:val="13"/>
        </w:rPr>
      </w:pPr>
    </w:p>
    <w:p w14:paraId="07A0D9AB" w14:textId="77777777" w:rsidR="00440419" w:rsidRDefault="00440419" w:rsidP="00A71787">
      <w:pPr>
        <w:ind w:left="1440"/>
        <w:rPr>
          <w:rFonts w:ascii="Arial" w:hAnsi="Arial" w:cs="Arial"/>
          <w:color w:val="000000" w:themeColor="text1"/>
          <w:szCs w:val="22"/>
        </w:rPr>
      </w:pPr>
      <w:r>
        <w:rPr>
          <w:rFonts w:ascii="Arial" w:hAnsi="Arial" w:cs="Arial"/>
          <w:b/>
          <w:bCs/>
          <w:color w:val="000000" w:themeColor="text1"/>
          <w:szCs w:val="22"/>
        </w:rPr>
        <w:t xml:space="preserve">District Councillor Harding </w:t>
      </w:r>
      <w:r>
        <w:rPr>
          <w:rFonts w:ascii="Arial" w:hAnsi="Arial" w:cs="Arial"/>
          <w:color w:val="000000" w:themeColor="text1"/>
          <w:szCs w:val="22"/>
        </w:rPr>
        <w:t>spoke about the repairs to a road near the Milky Way which had not been satisfactory, and is to receive further attention.</w:t>
      </w:r>
    </w:p>
    <w:p w14:paraId="4F547419" w14:textId="7E9C2C7B" w:rsidR="00F46612" w:rsidRDefault="00440419" w:rsidP="00A71787">
      <w:pPr>
        <w:ind w:left="1440"/>
        <w:rPr>
          <w:rFonts w:ascii="Arial" w:hAnsi="Arial" w:cs="Arial"/>
          <w:color w:val="000000" w:themeColor="text1"/>
          <w:szCs w:val="22"/>
        </w:rPr>
      </w:pPr>
      <w:r>
        <w:rPr>
          <w:rFonts w:ascii="Arial" w:hAnsi="Arial" w:cs="Arial"/>
          <w:color w:val="000000" w:themeColor="text1"/>
          <w:szCs w:val="22"/>
        </w:rPr>
        <w:t xml:space="preserve">He had attended an internal meeting which had been interesting, promising exciting times ahead. </w:t>
      </w:r>
    </w:p>
    <w:p w14:paraId="75F6C35D" w14:textId="77777777" w:rsidR="00F46612" w:rsidRPr="001E1B8D" w:rsidRDefault="00F46612" w:rsidP="00C93CFA">
      <w:pPr>
        <w:ind w:left="1440" w:hanging="1440"/>
        <w:rPr>
          <w:rFonts w:ascii="Arial" w:hAnsi="Arial" w:cs="Arial"/>
          <w:color w:val="000000" w:themeColor="text1"/>
          <w:sz w:val="13"/>
          <w:szCs w:val="13"/>
        </w:rPr>
      </w:pPr>
    </w:p>
    <w:p w14:paraId="606E28CB" w14:textId="77777777" w:rsidR="00440419" w:rsidRDefault="00440419" w:rsidP="00A71787">
      <w:pPr>
        <w:ind w:left="1440"/>
        <w:rPr>
          <w:rFonts w:ascii="Arial" w:hAnsi="Arial" w:cs="Arial"/>
          <w:color w:val="000000" w:themeColor="text1"/>
          <w:szCs w:val="22"/>
        </w:rPr>
      </w:pPr>
      <w:r>
        <w:rPr>
          <w:rFonts w:ascii="Arial" w:hAnsi="Arial" w:cs="Arial"/>
          <w:b/>
          <w:bCs/>
          <w:color w:val="000000" w:themeColor="text1"/>
          <w:szCs w:val="22"/>
        </w:rPr>
        <w:t xml:space="preserve">County Councillor Wilton-Love.  </w:t>
      </w:r>
      <w:r>
        <w:rPr>
          <w:rFonts w:ascii="Arial" w:hAnsi="Arial" w:cs="Arial"/>
          <w:color w:val="000000" w:themeColor="text1"/>
          <w:szCs w:val="22"/>
        </w:rPr>
        <w:t>He is busy learning how best to serve the Parishes to which he has been elected.</w:t>
      </w:r>
    </w:p>
    <w:p w14:paraId="0C5EDBAE" w14:textId="4DA21ADE" w:rsidR="00440419" w:rsidRDefault="00440419" w:rsidP="00A71787">
      <w:pPr>
        <w:ind w:left="1440"/>
        <w:rPr>
          <w:rFonts w:ascii="Arial" w:hAnsi="Arial" w:cs="Arial"/>
          <w:color w:val="000000" w:themeColor="text1"/>
          <w:szCs w:val="22"/>
        </w:rPr>
      </w:pPr>
      <w:r>
        <w:rPr>
          <w:rFonts w:ascii="Arial" w:hAnsi="Arial" w:cs="Arial"/>
          <w:color w:val="000000" w:themeColor="text1"/>
          <w:szCs w:val="22"/>
        </w:rPr>
        <w:t>In line with other County Councillors, he has been allocated a locality budget of £10,000 to use within his Parishes and applications for scheme are invited.</w:t>
      </w:r>
    </w:p>
    <w:p w14:paraId="7C1C74B6" w14:textId="77777777" w:rsidR="00440419" w:rsidRDefault="00440419" w:rsidP="00A71787">
      <w:pPr>
        <w:ind w:left="1440"/>
        <w:rPr>
          <w:rFonts w:ascii="Arial" w:hAnsi="Arial" w:cs="Arial"/>
          <w:color w:val="000000" w:themeColor="text1"/>
          <w:szCs w:val="22"/>
        </w:rPr>
      </w:pPr>
      <w:r>
        <w:rPr>
          <w:rFonts w:ascii="Arial" w:hAnsi="Arial" w:cs="Arial"/>
          <w:color w:val="000000" w:themeColor="text1"/>
          <w:szCs w:val="22"/>
        </w:rPr>
        <w:t xml:space="preserve">Councillor Wilton-Love has been appointed to the Committees of Children’s Scrutiny, Economic Development and Highways.  </w:t>
      </w:r>
    </w:p>
    <w:p w14:paraId="49BE3DA6" w14:textId="6C4FA094" w:rsidR="00DE2269" w:rsidRDefault="00440419" w:rsidP="00440419">
      <w:pPr>
        <w:ind w:left="1440"/>
        <w:rPr>
          <w:rFonts w:ascii="Arial" w:hAnsi="Arial" w:cs="Arial"/>
          <w:color w:val="000000" w:themeColor="text1"/>
          <w:szCs w:val="22"/>
        </w:rPr>
      </w:pPr>
      <w:r>
        <w:rPr>
          <w:rFonts w:ascii="Arial" w:hAnsi="Arial" w:cs="Arial"/>
          <w:color w:val="000000" w:themeColor="text1"/>
          <w:szCs w:val="22"/>
        </w:rPr>
        <w:t>As he works in adult social care, he is not involved in that Department of DCC.</w:t>
      </w:r>
    </w:p>
    <w:p w14:paraId="224FD91B" w14:textId="77777777" w:rsidR="00DE2269" w:rsidRPr="001E1B8D" w:rsidRDefault="00DE2269" w:rsidP="00C93CFA">
      <w:pPr>
        <w:ind w:left="1440" w:hanging="1440"/>
        <w:rPr>
          <w:rFonts w:ascii="Arial" w:hAnsi="Arial" w:cs="Arial"/>
          <w:color w:val="000000" w:themeColor="text1"/>
          <w:sz w:val="10"/>
          <w:szCs w:val="10"/>
        </w:rPr>
      </w:pPr>
    </w:p>
    <w:p w14:paraId="6C48A571" w14:textId="188A2585" w:rsidR="00782E70" w:rsidRDefault="00440419" w:rsidP="00C93CFA">
      <w:pPr>
        <w:ind w:left="1440" w:hanging="1440"/>
        <w:rPr>
          <w:rFonts w:ascii="Arial" w:hAnsi="Arial" w:cs="Arial"/>
          <w:color w:val="000000" w:themeColor="text1"/>
          <w:szCs w:val="22"/>
        </w:rPr>
      </w:pPr>
      <w:r>
        <w:rPr>
          <w:rFonts w:ascii="Arial" w:hAnsi="Arial" w:cs="Arial"/>
          <w:i/>
          <w:iCs/>
          <w:color w:val="000000" w:themeColor="text1"/>
          <w:szCs w:val="22"/>
        </w:rPr>
        <w:t xml:space="preserve">District Councillor Mrs Dart left the meeting. </w:t>
      </w:r>
    </w:p>
    <w:p w14:paraId="39FFC894" w14:textId="77777777" w:rsidR="00C93CFA" w:rsidRPr="001E1B8D" w:rsidRDefault="00C93CFA" w:rsidP="00DE2269">
      <w:pPr>
        <w:rPr>
          <w:rFonts w:ascii="Arial" w:hAnsi="Arial" w:cs="Arial"/>
          <w:b/>
          <w:color w:val="000000" w:themeColor="text1"/>
          <w:sz w:val="10"/>
          <w:szCs w:val="10"/>
        </w:rPr>
      </w:pPr>
    </w:p>
    <w:p w14:paraId="24BE983B" w14:textId="77777777" w:rsidR="00C93CFA" w:rsidRDefault="00C93CFA" w:rsidP="00C93CFA">
      <w:pPr>
        <w:ind w:left="1440" w:hanging="1440"/>
        <w:rPr>
          <w:rFonts w:ascii="Arial" w:hAnsi="Arial" w:cs="Arial"/>
          <w:bCs/>
          <w:color w:val="000000" w:themeColor="text1"/>
          <w:szCs w:val="22"/>
        </w:rPr>
      </w:pPr>
      <w:r>
        <w:rPr>
          <w:rFonts w:ascii="Arial" w:hAnsi="Arial" w:cs="Arial"/>
          <w:b/>
          <w:color w:val="000000" w:themeColor="text1"/>
          <w:szCs w:val="22"/>
        </w:rPr>
        <w:t>21/22 – 04</w:t>
      </w:r>
      <w:r w:rsidR="00E66E22">
        <w:rPr>
          <w:rFonts w:ascii="Arial" w:hAnsi="Arial" w:cs="Arial"/>
          <w:b/>
          <w:color w:val="000000" w:themeColor="text1"/>
          <w:szCs w:val="22"/>
        </w:rPr>
        <w:t>4</w:t>
      </w:r>
      <w:r>
        <w:rPr>
          <w:rFonts w:ascii="Arial" w:hAnsi="Arial" w:cs="Arial"/>
          <w:b/>
          <w:color w:val="000000" w:themeColor="text1"/>
          <w:szCs w:val="22"/>
        </w:rPr>
        <w:tab/>
        <w:t>Planning &amp; Planning Correspondence.</w:t>
      </w:r>
      <w:r>
        <w:rPr>
          <w:rFonts w:ascii="Arial" w:hAnsi="Arial" w:cs="Arial"/>
          <w:bCs/>
          <w:color w:val="000000" w:themeColor="text1"/>
          <w:szCs w:val="22"/>
        </w:rPr>
        <w:t xml:space="preserve">  </w:t>
      </w:r>
    </w:p>
    <w:p w14:paraId="3EE2C755" w14:textId="77777777" w:rsidR="00C93CFA" w:rsidRDefault="00C93CFA" w:rsidP="00C93CFA">
      <w:pPr>
        <w:ind w:left="1440"/>
        <w:rPr>
          <w:rFonts w:ascii="Arial" w:hAnsi="Arial" w:cs="Arial"/>
          <w:bCs/>
          <w:color w:val="000000" w:themeColor="text1"/>
          <w:szCs w:val="22"/>
        </w:rPr>
      </w:pPr>
      <w:r>
        <w:rPr>
          <w:rFonts w:ascii="Arial" w:hAnsi="Arial" w:cs="Arial"/>
          <w:bCs/>
          <w:color w:val="000000" w:themeColor="text1"/>
          <w:szCs w:val="22"/>
        </w:rPr>
        <w:t>There were no Planning Applications to consider.</w:t>
      </w:r>
    </w:p>
    <w:p w14:paraId="1D05CEB0" w14:textId="5E25A64C" w:rsidR="00C93CFA" w:rsidRDefault="00C93CFA" w:rsidP="00C93CFA">
      <w:pPr>
        <w:ind w:left="1440"/>
        <w:rPr>
          <w:rFonts w:ascii="Arial" w:hAnsi="Arial" w:cs="Arial"/>
          <w:bCs/>
          <w:color w:val="000000" w:themeColor="text1"/>
          <w:szCs w:val="22"/>
        </w:rPr>
      </w:pPr>
      <w:r>
        <w:rPr>
          <w:rFonts w:ascii="Arial" w:hAnsi="Arial" w:cs="Arial"/>
          <w:bCs/>
          <w:color w:val="000000" w:themeColor="text1"/>
          <w:szCs w:val="22"/>
        </w:rPr>
        <w:t>The following TDC Decision Notices were noted:</w:t>
      </w:r>
      <w:r w:rsidR="00DE2269">
        <w:rPr>
          <w:rFonts w:ascii="Arial" w:hAnsi="Arial" w:cs="Arial"/>
          <w:bCs/>
          <w:color w:val="000000" w:themeColor="text1"/>
          <w:szCs w:val="22"/>
        </w:rPr>
        <w:t xml:space="preserve">  Appro</w:t>
      </w:r>
      <w:r w:rsidR="00440419">
        <w:rPr>
          <w:rFonts w:ascii="Arial" w:hAnsi="Arial" w:cs="Arial"/>
          <w:bCs/>
          <w:color w:val="000000" w:themeColor="text1"/>
          <w:szCs w:val="22"/>
        </w:rPr>
        <w:t>vals for -</w:t>
      </w:r>
    </w:p>
    <w:p w14:paraId="02D7025E" w14:textId="77777777" w:rsidR="00C93CFA" w:rsidRDefault="00F40CBD" w:rsidP="00F40CBD">
      <w:pPr>
        <w:pStyle w:val="ListParagraph"/>
        <w:numPr>
          <w:ilvl w:val="0"/>
          <w:numId w:val="3"/>
        </w:numPr>
        <w:rPr>
          <w:rFonts w:ascii="Arial" w:hAnsi="Arial" w:cs="Arial"/>
          <w:bCs/>
          <w:color w:val="000000" w:themeColor="text1"/>
          <w:szCs w:val="22"/>
        </w:rPr>
      </w:pPr>
      <w:r>
        <w:rPr>
          <w:rFonts w:ascii="Arial" w:hAnsi="Arial" w:cs="Arial"/>
          <w:bCs/>
          <w:color w:val="000000" w:themeColor="text1"/>
          <w:szCs w:val="22"/>
        </w:rPr>
        <w:t>1/0429/2021/FUL &amp; 1/0430/2021/LBC – Replacement single storey rear extensions at Court Dairy Cottage, Clovelly</w:t>
      </w:r>
    </w:p>
    <w:p w14:paraId="77D0BB94" w14:textId="77777777" w:rsidR="00440419" w:rsidRDefault="00F40CBD" w:rsidP="00F40CBD">
      <w:pPr>
        <w:pStyle w:val="ListParagraph"/>
        <w:numPr>
          <w:ilvl w:val="0"/>
          <w:numId w:val="3"/>
        </w:numPr>
        <w:rPr>
          <w:rFonts w:ascii="Arial" w:hAnsi="Arial" w:cs="Arial"/>
          <w:bCs/>
          <w:color w:val="000000" w:themeColor="text1"/>
          <w:szCs w:val="22"/>
        </w:rPr>
      </w:pPr>
      <w:r>
        <w:rPr>
          <w:rFonts w:ascii="Arial" w:hAnsi="Arial" w:cs="Arial"/>
          <w:bCs/>
          <w:color w:val="000000" w:themeColor="text1"/>
          <w:szCs w:val="22"/>
        </w:rPr>
        <w:t xml:space="preserve">1/045/2021/FUL &amp; 1/0452/2021/LBC – Retrospective erection of temporary wooden shelter (due to Covid-19 restrictions) – Terrace above Lime Kiln on Foreshore, The </w:t>
      </w:r>
      <w:r w:rsidR="00932DFC">
        <w:rPr>
          <w:rFonts w:ascii="Arial" w:hAnsi="Arial" w:cs="Arial"/>
          <w:bCs/>
          <w:color w:val="000000" w:themeColor="text1"/>
          <w:szCs w:val="22"/>
        </w:rPr>
        <w:t>Q</w:t>
      </w:r>
      <w:r>
        <w:rPr>
          <w:rFonts w:ascii="Arial" w:hAnsi="Arial" w:cs="Arial"/>
          <w:bCs/>
          <w:color w:val="000000" w:themeColor="text1"/>
          <w:szCs w:val="22"/>
        </w:rPr>
        <w:t>uay, Clovelly</w:t>
      </w:r>
      <w:r w:rsidR="00DE2269">
        <w:rPr>
          <w:rFonts w:ascii="Arial" w:hAnsi="Arial" w:cs="Arial"/>
          <w:bCs/>
          <w:color w:val="000000" w:themeColor="text1"/>
          <w:szCs w:val="22"/>
        </w:rPr>
        <w:t xml:space="preserve">. </w:t>
      </w:r>
    </w:p>
    <w:p w14:paraId="0D828E1E" w14:textId="4905E0A2" w:rsidR="00F40CBD" w:rsidRPr="00F40CBD" w:rsidRDefault="00440419" w:rsidP="00440419">
      <w:pPr>
        <w:pStyle w:val="ListParagraph"/>
        <w:ind w:left="2160"/>
        <w:rPr>
          <w:rFonts w:ascii="Arial" w:hAnsi="Arial" w:cs="Arial"/>
          <w:bCs/>
          <w:color w:val="000000" w:themeColor="text1"/>
          <w:szCs w:val="22"/>
        </w:rPr>
      </w:pPr>
      <w:r>
        <w:rPr>
          <w:rFonts w:ascii="Arial" w:hAnsi="Arial" w:cs="Arial"/>
          <w:bCs/>
          <w:color w:val="FF0000"/>
          <w:szCs w:val="22"/>
        </w:rPr>
        <w:t xml:space="preserve">Action:  The Clerk to investigate the </w:t>
      </w:r>
      <w:r w:rsidR="006303E8">
        <w:rPr>
          <w:rFonts w:ascii="Arial" w:hAnsi="Arial" w:cs="Arial"/>
          <w:bCs/>
          <w:color w:val="FF0000"/>
          <w:szCs w:val="22"/>
        </w:rPr>
        <w:t xml:space="preserve">planning permission </w:t>
      </w:r>
      <w:r>
        <w:rPr>
          <w:rFonts w:ascii="Arial" w:hAnsi="Arial" w:cs="Arial"/>
          <w:bCs/>
          <w:color w:val="FF0000"/>
          <w:szCs w:val="22"/>
        </w:rPr>
        <w:t>time scale</w:t>
      </w:r>
      <w:r w:rsidR="006303E8">
        <w:rPr>
          <w:rFonts w:ascii="Arial" w:hAnsi="Arial" w:cs="Arial"/>
          <w:bCs/>
          <w:color w:val="FF0000"/>
          <w:szCs w:val="22"/>
        </w:rPr>
        <w:t xml:space="preserve">. </w:t>
      </w:r>
      <w:r>
        <w:rPr>
          <w:rFonts w:ascii="Arial" w:hAnsi="Arial" w:cs="Arial"/>
          <w:bCs/>
          <w:color w:val="FF0000"/>
          <w:szCs w:val="22"/>
        </w:rPr>
        <w:t xml:space="preserve"> </w:t>
      </w:r>
    </w:p>
    <w:p w14:paraId="6492D0B1" w14:textId="77777777" w:rsidR="00C93CFA" w:rsidRPr="001E1B8D" w:rsidRDefault="00C93CFA" w:rsidP="00C93CFA">
      <w:pPr>
        <w:rPr>
          <w:rFonts w:ascii="Arial" w:hAnsi="Arial" w:cs="Arial"/>
          <w:bCs/>
          <w:color w:val="000000" w:themeColor="text1"/>
          <w:sz w:val="11"/>
          <w:szCs w:val="11"/>
        </w:rPr>
      </w:pPr>
    </w:p>
    <w:p w14:paraId="6F5D0531" w14:textId="77777777" w:rsidR="00C93CFA" w:rsidRDefault="00C93CFA" w:rsidP="00C93CFA">
      <w:pPr>
        <w:ind w:left="1440" w:hanging="1440"/>
        <w:rPr>
          <w:rFonts w:ascii="Arial" w:hAnsi="Arial" w:cs="Arial"/>
          <w:bCs/>
          <w:color w:val="000000" w:themeColor="text1"/>
          <w:szCs w:val="22"/>
        </w:rPr>
      </w:pPr>
      <w:r>
        <w:rPr>
          <w:rFonts w:ascii="Arial" w:hAnsi="Arial" w:cs="Arial"/>
          <w:b/>
          <w:color w:val="000000" w:themeColor="text1"/>
          <w:szCs w:val="22"/>
        </w:rPr>
        <w:t>21/22 – 04</w:t>
      </w:r>
      <w:r w:rsidR="00E66E22">
        <w:rPr>
          <w:rFonts w:ascii="Arial" w:hAnsi="Arial" w:cs="Arial"/>
          <w:b/>
          <w:color w:val="000000" w:themeColor="text1"/>
          <w:szCs w:val="22"/>
        </w:rPr>
        <w:t>5</w:t>
      </w:r>
      <w:r>
        <w:rPr>
          <w:rFonts w:ascii="Arial" w:hAnsi="Arial" w:cs="Arial"/>
          <w:b/>
          <w:color w:val="000000" w:themeColor="text1"/>
          <w:szCs w:val="22"/>
        </w:rPr>
        <w:tab/>
        <w:t xml:space="preserve">Correspondence.  </w:t>
      </w:r>
      <w:r>
        <w:rPr>
          <w:rFonts w:ascii="Arial" w:hAnsi="Arial" w:cs="Arial"/>
          <w:bCs/>
          <w:color w:val="000000" w:themeColor="text1"/>
          <w:szCs w:val="22"/>
        </w:rPr>
        <w:t>Various emails had been forwarded to Councillors from TDC, DCC and other agencies.</w:t>
      </w:r>
    </w:p>
    <w:p w14:paraId="5E9D2268" w14:textId="77777777" w:rsidR="00C93CFA" w:rsidRPr="001E1B8D" w:rsidRDefault="00C93CFA" w:rsidP="00C93CFA">
      <w:pPr>
        <w:ind w:left="1440" w:hanging="1440"/>
        <w:rPr>
          <w:rFonts w:ascii="Arial" w:hAnsi="Arial" w:cs="Arial"/>
          <w:bCs/>
          <w:color w:val="000000" w:themeColor="text1"/>
          <w:sz w:val="11"/>
          <w:szCs w:val="11"/>
        </w:rPr>
      </w:pPr>
    </w:p>
    <w:p w14:paraId="5B0CF526" w14:textId="2A07F1FE" w:rsidR="00654DC0" w:rsidRPr="006303E8" w:rsidRDefault="00C93CFA" w:rsidP="006303E8">
      <w:pPr>
        <w:ind w:left="1440" w:hanging="1440"/>
        <w:rPr>
          <w:rFonts w:ascii="Arial" w:hAnsi="Arial" w:cs="Arial"/>
          <w:b/>
          <w:color w:val="000000" w:themeColor="text1"/>
          <w:szCs w:val="22"/>
        </w:rPr>
      </w:pPr>
      <w:r>
        <w:rPr>
          <w:rFonts w:ascii="Arial" w:hAnsi="Arial" w:cs="Arial"/>
          <w:b/>
          <w:color w:val="000000" w:themeColor="text1"/>
          <w:szCs w:val="22"/>
        </w:rPr>
        <w:t>21/22 – 04</w:t>
      </w:r>
      <w:r w:rsidR="00E66E22">
        <w:rPr>
          <w:rFonts w:ascii="Arial" w:hAnsi="Arial" w:cs="Arial"/>
          <w:b/>
          <w:color w:val="000000" w:themeColor="text1"/>
          <w:szCs w:val="22"/>
        </w:rPr>
        <w:t>6</w:t>
      </w:r>
      <w:r>
        <w:rPr>
          <w:rFonts w:ascii="Arial" w:hAnsi="Arial" w:cs="Arial"/>
          <w:b/>
          <w:color w:val="000000" w:themeColor="text1"/>
          <w:szCs w:val="22"/>
        </w:rPr>
        <w:tab/>
        <w:t xml:space="preserve">Finance.  </w:t>
      </w:r>
      <w:r>
        <w:rPr>
          <w:rFonts w:ascii="Arial" w:hAnsi="Arial" w:cs="Arial"/>
          <w:bCs/>
          <w:color w:val="000000" w:themeColor="text1"/>
          <w:szCs w:val="22"/>
        </w:rPr>
        <w:t>Balances</w:t>
      </w:r>
      <w:r w:rsidR="00654DC0">
        <w:rPr>
          <w:rFonts w:ascii="Arial" w:hAnsi="Arial" w:cs="Arial"/>
          <w:bCs/>
          <w:color w:val="000000" w:themeColor="text1"/>
          <w:szCs w:val="22"/>
        </w:rPr>
        <w:t>:  NatWest</w:t>
      </w:r>
      <w:r w:rsidR="006303E8">
        <w:rPr>
          <w:rFonts w:ascii="Arial" w:hAnsi="Arial" w:cs="Arial"/>
          <w:bCs/>
          <w:color w:val="000000" w:themeColor="text1"/>
          <w:szCs w:val="22"/>
        </w:rPr>
        <w:t xml:space="preserve"> Current Account as at 13/7/21: </w:t>
      </w:r>
      <w:r w:rsidR="00F93F35">
        <w:rPr>
          <w:rFonts w:ascii="Arial" w:hAnsi="Arial" w:cs="Arial"/>
          <w:bCs/>
          <w:color w:val="000000" w:themeColor="text1"/>
          <w:szCs w:val="22"/>
        </w:rPr>
        <w:t xml:space="preserve"> </w:t>
      </w:r>
      <w:r w:rsidR="00F93F35" w:rsidRPr="006303E8">
        <w:rPr>
          <w:rFonts w:ascii="Arial" w:hAnsi="Arial" w:cs="Arial"/>
          <w:b/>
          <w:color w:val="000000" w:themeColor="text1"/>
          <w:szCs w:val="22"/>
        </w:rPr>
        <w:t>£2,933.37</w:t>
      </w:r>
    </w:p>
    <w:p w14:paraId="1B25A8AB" w14:textId="7A1245A0" w:rsidR="00654DC0" w:rsidRDefault="00654DC0" w:rsidP="00C93CFA">
      <w:pPr>
        <w:ind w:left="1440" w:hanging="1440"/>
        <w:rPr>
          <w:rFonts w:ascii="Arial" w:hAnsi="Arial" w:cs="Arial"/>
          <w:b/>
          <w:color w:val="7030A0"/>
          <w:szCs w:val="22"/>
        </w:rPr>
      </w:pPr>
      <w:r>
        <w:rPr>
          <w:rFonts w:ascii="Arial" w:hAnsi="Arial" w:cs="Arial"/>
          <w:b/>
          <w:color w:val="7030A0"/>
          <w:szCs w:val="22"/>
        </w:rPr>
        <w:tab/>
        <w:t>Proposed by Councillor</w:t>
      </w:r>
      <w:r w:rsidR="00ED7CE7">
        <w:rPr>
          <w:rFonts w:ascii="Arial" w:hAnsi="Arial" w:cs="Arial"/>
          <w:b/>
          <w:color w:val="7030A0"/>
          <w:szCs w:val="22"/>
        </w:rPr>
        <w:t xml:space="preserve"> </w:t>
      </w:r>
      <w:r w:rsidR="006303E8">
        <w:rPr>
          <w:rFonts w:ascii="Arial" w:hAnsi="Arial" w:cs="Arial"/>
          <w:b/>
          <w:color w:val="7030A0"/>
          <w:szCs w:val="22"/>
        </w:rPr>
        <w:t xml:space="preserve">Huxtable, seconded by Councillor Perham and unanimously agreed to approve and authorise the following payments: </w:t>
      </w:r>
    </w:p>
    <w:p w14:paraId="0EC47740" w14:textId="77777777" w:rsidR="00654DC0" w:rsidRPr="006303E8" w:rsidRDefault="00654DC0" w:rsidP="00C93CFA">
      <w:pPr>
        <w:ind w:left="1440" w:hanging="1440"/>
        <w:rPr>
          <w:rFonts w:ascii="Arial" w:hAnsi="Arial" w:cs="Arial"/>
          <w:b/>
          <w:color w:val="7030A0"/>
          <w:sz w:val="10"/>
          <w:szCs w:val="10"/>
        </w:rPr>
      </w:pPr>
      <w:r>
        <w:rPr>
          <w:rFonts w:ascii="Arial" w:hAnsi="Arial" w:cs="Arial"/>
          <w:b/>
          <w:color w:val="7030A0"/>
          <w:szCs w:val="22"/>
        </w:rPr>
        <w:tab/>
      </w:r>
    </w:p>
    <w:p w14:paraId="221F7E89" w14:textId="77777777" w:rsidR="00654DC0" w:rsidRPr="00654DC0" w:rsidRDefault="005E5D82" w:rsidP="005E5D82">
      <w:pPr>
        <w:rPr>
          <w:rFonts w:ascii="Arial" w:hAnsi="Arial" w:cs="Arial"/>
          <w:b/>
          <w:color w:val="000000" w:themeColor="text1"/>
          <w:szCs w:val="22"/>
        </w:rPr>
      </w:pPr>
      <w:r>
        <w:rPr>
          <w:rFonts w:ascii="Arial" w:hAnsi="Arial" w:cs="Arial"/>
          <w:b/>
          <w:color w:val="7030A0"/>
          <w:szCs w:val="22"/>
        </w:rPr>
        <w:tab/>
      </w:r>
      <w:r w:rsidR="00654DC0">
        <w:rPr>
          <w:rFonts w:ascii="Arial" w:hAnsi="Arial" w:cs="Arial"/>
          <w:b/>
          <w:color w:val="7030A0"/>
          <w:szCs w:val="22"/>
        </w:rPr>
        <w:tab/>
      </w:r>
      <w:r w:rsidR="00654DC0">
        <w:rPr>
          <w:rFonts w:ascii="Arial" w:hAnsi="Arial" w:cs="Arial"/>
          <w:b/>
          <w:color w:val="7030A0"/>
          <w:szCs w:val="22"/>
        </w:rPr>
        <w:tab/>
      </w:r>
      <w:r w:rsidR="00654DC0">
        <w:rPr>
          <w:rFonts w:ascii="Arial" w:hAnsi="Arial" w:cs="Arial"/>
          <w:b/>
          <w:color w:val="7030A0"/>
          <w:szCs w:val="22"/>
        </w:rPr>
        <w:tab/>
      </w:r>
      <w:r w:rsidR="00654DC0">
        <w:rPr>
          <w:rFonts w:ascii="Arial" w:hAnsi="Arial" w:cs="Arial"/>
          <w:b/>
          <w:color w:val="7030A0"/>
          <w:szCs w:val="22"/>
        </w:rPr>
        <w:tab/>
      </w:r>
      <w:r w:rsidR="00654DC0">
        <w:rPr>
          <w:rFonts w:ascii="Arial" w:hAnsi="Arial" w:cs="Arial"/>
          <w:b/>
          <w:color w:val="7030A0"/>
          <w:szCs w:val="22"/>
        </w:rPr>
        <w:tab/>
      </w:r>
      <w:r w:rsidR="00654DC0">
        <w:rPr>
          <w:rFonts w:ascii="Arial" w:hAnsi="Arial" w:cs="Arial"/>
          <w:b/>
          <w:color w:val="7030A0"/>
          <w:szCs w:val="22"/>
        </w:rPr>
        <w:tab/>
      </w:r>
      <w:r w:rsidR="00654DC0">
        <w:rPr>
          <w:rFonts w:ascii="Arial" w:hAnsi="Arial" w:cs="Arial"/>
          <w:b/>
          <w:color w:val="7030A0"/>
          <w:szCs w:val="22"/>
        </w:rPr>
        <w:tab/>
      </w:r>
      <w:r w:rsidR="00654DC0">
        <w:rPr>
          <w:rFonts w:ascii="Arial" w:hAnsi="Arial" w:cs="Arial"/>
          <w:b/>
          <w:color w:val="7030A0"/>
          <w:szCs w:val="22"/>
        </w:rPr>
        <w:tab/>
      </w:r>
      <w:proofErr w:type="spellStart"/>
      <w:r w:rsidR="00654DC0">
        <w:rPr>
          <w:rFonts w:ascii="Arial" w:hAnsi="Arial" w:cs="Arial"/>
          <w:b/>
          <w:color w:val="000000" w:themeColor="text1"/>
          <w:szCs w:val="22"/>
        </w:rPr>
        <w:t>Ch.No</w:t>
      </w:r>
      <w:proofErr w:type="spellEnd"/>
      <w:r w:rsidR="00654DC0">
        <w:rPr>
          <w:rFonts w:ascii="Arial" w:hAnsi="Arial" w:cs="Arial"/>
          <w:b/>
          <w:color w:val="000000" w:themeColor="text1"/>
          <w:szCs w:val="22"/>
        </w:rPr>
        <w:t>.</w:t>
      </w:r>
    </w:p>
    <w:p w14:paraId="2D460EA9" w14:textId="77777777" w:rsidR="00654DC0" w:rsidRPr="001E1B8D" w:rsidRDefault="00654DC0" w:rsidP="00C93CFA">
      <w:pPr>
        <w:ind w:left="1440" w:hanging="1440"/>
        <w:rPr>
          <w:rFonts w:ascii="Arial" w:hAnsi="Arial" w:cs="Arial"/>
          <w:b/>
          <w:color w:val="7030A0"/>
          <w:sz w:val="10"/>
          <w:szCs w:val="10"/>
        </w:rPr>
      </w:pPr>
    </w:p>
    <w:p w14:paraId="73AD2868" w14:textId="3BDB977D" w:rsidR="00654DC0" w:rsidRDefault="00654DC0" w:rsidP="00C93CFA">
      <w:pPr>
        <w:ind w:left="1440" w:hanging="1440"/>
        <w:rPr>
          <w:rFonts w:ascii="Arial" w:hAnsi="Arial" w:cs="Arial"/>
          <w:b/>
          <w:color w:val="000000" w:themeColor="text1"/>
          <w:szCs w:val="22"/>
        </w:rPr>
      </w:pPr>
      <w:r>
        <w:rPr>
          <w:rFonts w:ascii="Arial" w:hAnsi="Arial" w:cs="Arial"/>
          <w:b/>
          <w:color w:val="7030A0"/>
          <w:szCs w:val="22"/>
        </w:rPr>
        <w:tab/>
      </w:r>
      <w:r>
        <w:rPr>
          <w:rFonts w:ascii="Arial" w:hAnsi="Arial" w:cs="Arial"/>
          <w:b/>
          <w:color w:val="000000" w:themeColor="text1"/>
          <w:szCs w:val="22"/>
        </w:rPr>
        <w:t xml:space="preserve">Mrs S Squire  </w:t>
      </w:r>
      <w:r>
        <w:rPr>
          <w:rFonts w:ascii="Arial" w:hAnsi="Arial" w:cs="Arial"/>
          <w:bCs/>
          <w:color w:val="000000" w:themeColor="text1"/>
          <w:szCs w:val="22"/>
        </w:rPr>
        <w:t>Salary (3 months) &amp; expenses</w:t>
      </w:r>
      <w:r>
        <w:rPr>
          <w:rFonts w:ascii="Arial" w:hAnsi="Arial" w:cs="Arial"/>
          <w:bCs/>
          <w:color w:val="000000" w:themeColor="text1"/>
          <w:szCs w:val="22"/>
        </w:rPr>
        <w:tab/>
      </w:r>
      <w:r w:rsidR="006F665B">
        <w:rPr>
          <w:rFonts w:ascii="Arial" w:hAnsi="Arial" w:cs="Arial"/>
          <w:bCs/>
          <w:color w:val="000000" w:themeColor="text1"/>
          <w:szCs w:val="22"/>
        </w:rPr>
        <w:t>996</w:t>
      </w:r>
      <w:r w:rsidR="001550E4">
        <w:rPr>
          <w:rFonts w:ascii="Arial" w:hAnsi="Arial" w:cs="Arial"/>
          <w:bCs/>
          <w:color w:val="000000" w:themeColor="text1"/>
          <w:szCs w:val="22"/>
        </w:rPr>
        <w:tab/>
      </w:r>
      <w:r>
        <w:rPr>
          <w:rFonts w:ascii="Arial" w:hAnsi="Arial" w:cs="Arial"/>
          <w:bCs/>
          <w:color w:val="000000" w:themeColor="text1"/>
          <w:szCs w:val="22"/>
        </w:rPr>
        <w:t xml:space="preserve">      </w:t>
      </w:r>
      <w:r>
        <w:rPr>
          <w:rFonts w:ascii="Arial" w:hAnsi="Arial" w:cs="Arial"/>
          <w:b/>
          <w:color w:val="000000" w:themeColor="text1"/>
          <w:szCs w:val="22"/>
        </w:rPr>
        <w:t>£</w:t>
      </w:r>
      <w:r w:rsidR="001550E4">
        <w:rPr>
          <w:rFonts w:ascii="Arial" w:hAnsi="Arial" w:cs="Arial"/>
          <w:b/>
          <w:color w:val="000000" w:themeColor="text1"/>
          <w:szCs w:val="22"/>
        </w:rPr>
        <w:t>570.22</w:t>
      </w:r>
    </w:p>
    <w:p w14:paraId="54F414C4" w14:textId="6DB58BE7" w:rsidR="00654DC0" w:rsidRPr="001550E4" w:rsidRDefault="00654DC0" w:rsidP="00C93CFA">
      <w:pPr>
        <w:ind w:left="1440" w:hanging="1440"/>
        <w:rPr>
          <w:rFonts w:ascii="Arial" w:hAnsi="Arial" w:cs="Arial"/>
          <w:b/>
          <w:color w:val="000000" w:themeColor="text1"/>
          <w:szCs w:val="22"/>
        </w:rPr>
      </w:pPr>
      <w:r>
        <w:rPr>
          <w:rFonts w:ascii="Arial" w:hAnsi="Arial" w:cs="Arial"/>
          <w:b/>
          <w:color w:val="000000" w:themeColor="text1"/>
          <w:szCs w:val="22"/>
        </w:rPr>
        <w:tab/>
        <w:t xml:space="preserve">HMRC             </w:t>
      </w:r>
      <w:r>
        <w:rPr>
          <w:rFonts w:ascii="Arial" w:hAnsi="Arial" w:cs="Arial"/>
          <w:bCs/>
          <w:color w:val="000000" w:themeColor="text1"/>
          <w:szCs w:val="22"/>
        </w:rPr>
        <w:t>PAYE (3 months) £</w:t>
      </w:r>
      <w:r w:rsidR="001550E4">
        <w:rPr>
          <w:rFonts w:ascii="Arial" w:hAnsi="Arial" w:cs="Arial"/>
          <w:bCs/>
          <w:color w:val="000000" w:themeColor="text1"/>
          <w:szCs w:val="22"/>
        </w:rPr>
        <w:t xml:space="preserve">36.80                   </w:t>
      </w:r>
      <w:r w:rsidR="006F665B">
        <w:rPr>
          <w:rFonts w:ascii="Arial" w:hAnsi="Arial" w:cs="Arial"/>
          <w:bCs/>
          <w:color w:val="000000" w:themeColor="text1"/>
          <w:szCs w:val="22"/>
        </w:rPr>
        <w:t>997</w:t>
      </w:r>
      <w:r w:rsidR="001550E4">
        <w:rPr>
          <w:rFonts w:ascii="Arial" w:hAnsi="Arial" w:cs="Arial"/>
          <w:bCs/>
          <w:color w:val="000000" w:themeColor="text1"/>
          <w:szCs w:val="22"/>
        </w:rPr>
        <w:t xml:space="preserve">           </w:t>
      </w:r>
      <w:r w:rsidR="006F665B">
        <w:rPr>
          <w:rFonts w:ascii="Arial" w:hAnsi="Arial" w:cs="Arial"/>
          <w:bCs/>
          <w:color w:val="000000" w:themeColor="text1"/>
          <w:szCs w:val="22"/>
        </w:rPr>
        <w:t xml:space="preserve"> </w:t>
      </w:r>
      <w:r w:rsidR="001550E4">
        <w:rPr>
          <w:rFonts w:ascii="Arial" w:hAnsi="Arial" w:cs="Arial"/>
          <w:b/>
          <w:color w:val="000000" w:themeColor="text1"/>
          <w:szCs w:val="22"/>
        </w:rPr>
        <w:t>£110.40</w:t>
      </w:r>
    </w:p>
    <w:p w14:paraId="32CD8E20" w14:textId="77777777" w:rsidR="00654DC0" w:rsidRPr="001E1B8D" w:rsidRDefault="00654DC0" w:rsidP="00C93CFA">
      <w:pPr>
        <w:ind w:left="1440" w:hanging="1440"/>
        <w:rPr>
          <w:rFonts w:ascii="Arial" w:hAnsi="Arial" w:cs="Arial"/>
          <w:bCs/>
          <w:color w:val="000000" w:themeColor="text1"/>
          <w:sz w:val="10"/>
          <w:szCs w:val="10"/>
        </w:rPr>
      </w:pPr>
    </w:p>
    <w:p w14:paraId="12D2432F" w14:textId="77777777" w:rsidR="00654DC0" w:rsidRDefault="00654DC0" w:rsidP="00C93CFA">
      <w:pPr>
        <w:ind w:left="1440" w:hanging="1440"/>
        <w:rPr>
          <w:rFonts w:ascii="Arial" w:hAnsi="Arial" w:cs="Arial"/>
          <w:bCs/>
          <w:color w:val="000000" w:themeColor="text1"/>
          <w:szCs w:val="22"/>
        </w:rPr>
      </w:pPr>
      <w:r>
        <w:rPr>
          <w:rFonts w:ascii="Arial" w:hAnsi="Arial" w:cs="Arial"/>
          <w:b/>
          <w:color w:val="000000" w:themeColor="text1"/>
          <w:szCs w:val="22"/>
        </w:rPr>
        <w:t>21/22 – 04</w:t>
      </w:r>
      <w:r w:rsidR="00E66E22">
        <w:rPr>
          <w:rFonts w:ascii="Arial" w:hAnsi="Arial" w:cs="Arial"/>
          <w:b/>
          <w:color w:val="000000" w:themeColor="text1"/>
          <w:szCs w:val="22"/>
        </w:rPr>
        <w:t>7</w:t>
      </w:r>
      <w:r>
        <w:rPr>
          <w:rFonts w:ascii="Arial" w:hAnsi="Arial" w:cs="Arial"/>
          <w:b/>
          <w:color w:val="000000" w:themeColor="text1"/>
          <w:szCs w:val="22"/>
        </w:rPr>
        <w:tab/>
        <w:t>Bank Account.</w:t>
      </w:r>
      <w:r>
        <w:rPr>
          <w:rFonts w:ascii="Arial" w:hAnsi="Arial" w:cs="Arial"/>
          <w:bCs/>
          <w:color w:val="000000" w:themeColor="text1"/>
          <w:szCs w:val="22"/>
        </w:rPr>
        <w:t xml:space="preserve">  A variation Mandate had been submitted for a change in signatories.</w:t>
      </w:r>
    </w:p>
    <w:p w14:paraId="27682895" w14:textId="77777777" w:rsidR="00654DC0" w:rsidRPr="001E1B8D" w:rsidRDefault="00654DC0" w:rsidP="00C93CFA">
      <w:pPr>
        <w:ind w:left="1440" w:hanging="1440"/>
        <w:rPr>
          <w:rFonts w:ascii="Arial" w:hAnsi="Arial" w:cs="Arial"/>
          <w:bCs/>
          <w:color w:val="000000" w:themeColor="text1"/>
          <w:sz w:val="11"/>
          <w:szCs w:val="11"/>
        </w:rPr>
      </w:pPr>
    </w:p>
    <w:p w14:paraId="61E9B30B" w14:textId="77777777" w:rsidR="00AC37F8" w:rsidRDefault="00654DC0" w:rsidP="00C93CFA">
      <w:pPr>
        <w:ind w:left="1440" w:hanging="1440"/>
        <w:rPr>
          <w:rFonts w:ascii="Arial" w:hAnsi="Arial" w:cs="Arial"/>
          <w:b/>
          <w:color w:val="000000" w:themeColor="text1"/>
          <w:szCs w:val="22"/>
        </w:rPr>
      </w:pPr>
      <w:r>
        <w:rPr>
          <w:rFonts w:ascii="Arial" w:hAnsi="Arial" w:cs="Arial"/>
          <w:b/>
          <w:color w:val="000000" w:themeColor="text1"/>
          <w:szCs w:val="22"/>
        </w:rPr>
        <w:t>21/22 – 04</w:t>
      </w:r>
      <w:r w:rsidR="00E66E22">
        <w:rPr>
          <w:rFonts w:ascii="Arial" w:hAnsi="Arial" w:cs="Arial"/>
          <w:b/>
          <w:color w:val="000000" w:themeColor="text1"/>
          <w:szCs w:val="22"/>
        </w:rPr>
        <w:t>8</w:t>
      </w:r>
      <w:r>
        <w:rPr>
          <w:rFonts w:ascii="Arial" w:hAnsi="Arial" w:cs="Arial"/>
          <w:b/>
          <w:color w:val="000000" w:themeColor="text1"/>
          <w:szCs w:val="22"/>
        </w:rPr>
        <w:tab/>
        <w:t>Highways.</w:t>
      </w:r>
    </w:p>
    <w:p w14:paraId="5D86A1CF" w14:textId="2C8228DB" w:rsidR="00AC37F8" w:rsidRDefault="006303E8" w:rsidP="006303E8">
      <w:pPr>
        <w:ind w:left="1440"/>
        <w:rPr>
          <w:rFonts w:ascii="Arial" w:hAnsi="Arial" w:cs="Arial"/>
          <w:color w:val="000000" w:themeColor="text1"/>
          <w:szCs w:val="22"/>
        </w:rPr>
      </w:pPr>
      <w:r>
        <w:rPr>
          <w:rFonts w:ascii="Arial" w:hAnsi="Arial" w:cs="Arial"/>
          <w:color w:val="000000" w:themeColor="text1"/>
          <w:szCs w:val="22"/>
        </w:rPr>
        <w:t xml:space="preserve">It was noted that cats eyes had been removed from Clark’s Corner ahead of surface dressing. </w:t>
      </w:r>
    </w:p>
    <w:p w14:paraId="10FA62DC" w14:textId="03ADD57F" w:rsidR="00E42F95" w:rsidRDefault="006303E8" w:rsidP="006303E8">
      <w:pPr>
        <w:ind w:left="1440"/>
        <w:rPr>
          <w:rFonts w:ascii="Arial" w:hAnsi="Arial" w:cs="Arial"/>
          <w:color w:val="000000" w:themeColor="text1"/>
          <w:szCs w:val="22"/>
        </w:rPr>
      </w:pPr>
      <w:r>
        <w:rPr>
          <w:rFonts w:ascii="Arial" w:hAnsi="Arial" w:cs="Arial"/>
          <w:color w:val="000000" w:themeColor="text1"/>
          <w:szCs w:val="22"/>
        </w:rPr>
        <w:t>Councillor Sanders spoke of his frustration about various Highways issues such as grass cutting in front of 8’ road signs but not on junctions where the vegetation is high and a safety issue, Japanese Knotweed, potholes and double white lines to prevent overtaking on safety grounds.</w:t>
      </w:r>
    </w:p>
    <w:p w14:paraId="02E84068" w14:textId="497B97D3" w:rsidR="006303E8" w:rsidRPr="001E1B8D" w:rsidRDefault="006303E8" w:rsidP="001E1B8D">
      <w:pPr>
        <w:ind w:left="1440"/>
        <w:rPr>
          <w:rFonts w:ascii="Arial" w:hAnsi="Arial" w:cs="Arial"/>
          <w:color w:val="000000" w:themeColor="text1"/>
          <w:szCs w:val="22"/>
        </w:rPr>
      </w:pPr>
      <w:r>
        <w:rPr>
          <w:rFonts w:ascii="Arial" w:hAnsi="Arial" w:cs="Arial"/>
          <w:color w:val="000000" w:themeColor="text1"/>
          <w:szCs w:val="22"/>
        </w:rPr>
        <w:t>Councillors were of the opinion that it was important to save human life rather than wildlife.</w:t>
      </w:r>
    </w:p>
    <w:p w14:paraId="46F0C176" w14:textId="77777777" w:rsidR="006303E8" w:rsidRDefault="006303E8" w:rsidP="006303E8">
      <w:pPr>
        <w:ind w:left="1440"/>
        <w:rPr>
          <w:rFonts w:ascii="Arial" w:hAnsi="Arial" w:cs="Arial"/>
          <w:color w:val="000000" w:themeColor="text1"/>
          <w:szCs w:val="22"/>
        </w:rPr>
      </w:pPr>
      <w:r>
        <w:rPr>
          <w:rFonts w:ascii="Arial" w:hAnsi="Arial" w:cs="Arial"/>
          <w:color w:val="000000" w:themeColor="text1"/>
          <w:szCs w:val="22"/>
        </w:rPr>
        <w:lastRenderedPageBreak/>
        <w:t>In reply, County Councillor Wilton-Love shared these frustrations and explained there had been a structural change in contractors and it was hoped there would be an improvement.</w:t>
      </w:r>
    </w:p>
    <w:p w14:paraId="10D7D6C7" w14:textId="6E270BAF" w:rsidR="004A059F" w:rsidRDefault="006303E8" w:rsidP="006303E8">
      <w:pPr>
        <w:ind w:left="1440"/>
        <w:rPr>
          <w:rFonts w:ascii="Arial" w:hAnsi="Arial" w:cs="Arial"/>
          <w:color w:val="000000" w:themeColor="text1"/>
          <w:szCs w:val="22"/>
        </w:rPr>
      </w:pPr>
      <w:r>
        <w:rPr>
          <w:rFonts w:ascii="Arial" w:hAnsi="Arial" w:cs="Arial"/>
          <w:color w:val="000000" w:themeColor="text1"/>
          <w:szCs w:val="22"/>
        </w:rPr>
        <w:t xml:space="preserve">He was pleased to advise that there is to be a dragon patcher pothole repairing machine for the area.  </w:t>
      </w:r>
    </w:p>
    <w:p w14:paraId="43575A3F" w14:textId="77777777" w:rsidR="004A059F" w:rsidRPr="001E1B8D" w:rsidRDefault="004A059F" w:rsidP="00C93CFA">
      <w:pPr>
        <w:ind w:left="1440" w:hanging="1440"/>
        <w:rPr>
          <w:rFonts w:ascii="Arial" w:hAnsi="Arial" w:cs="Arial"/>
          <w:color w:val="000000" w:themeColor="text1"/>
          <w:sz w:val="11"/>
          <w:szCs w:val="11"/>
        </w:rPr>
      </w:pPr>
    </w:p>
    <w:p w14:paraId="4922B6A8" w14:textId="77777777" w:rsidR="00695217" w:rsidRDefault="00695217" w:rsidP="00695217">
      <w:pPr>
        <w:ind w:left="1440"/>
        <w:rPr>
          <w:rFonts w:ascii="Arial" w:hAnsi="Arial" w:cs="Arial"/>
          <w:color w:val="000000" w:themeColor="text1"/>
          <w:szCs w:val="22"/>
        </w:rPr>
      </w:pPr>
      <w:r>
        <w:rPr>
          <w:rFonts w:ascii="Arial" w:hAnsi="Arial" w:cs="Arial"/>
          <w:b/>
          <w:bCs/>
          <w:color w:val="000000" w:themeColor="text1"/>
          <w:szCs w:val="22"/>
        </w:rPr>
        <w:t xml:space="preserve">Street Lights in Clovelly.  </w:t>
      </w:r>
      <w:r>
        <w:rPr>
          <w:rFonts w:ascii="Arial" w:hAnsi="Arial" w:cs="Arial"/>
          <w:color w:val="000000" w:themeColor="text1"/>
          <w:szCs w:val="22"/>
        </w:rPr>
        <w:t>A resident had expressed the hope that the street lights would be on before it gets dark.</w:t>
      </w:r>
    </w:p>
    <w:p w14:paraId="37A6C651" w14:textId="5955CD52" w:rsidR="00654DC0" w:rsidRDefault="00695217" w:rsidP="00695217">
      <w:pPr>
        <w:ind w:left="1440"/>
        <w:rPr>
          <w:rFonts w:ascii="Arial" w:hAnsi="Arial" w:cs="Arial"/>
          <w:color w:val="000000" w:themeColor="text1"/>
          <w:szCs w:val="22"/>
        </w:rPr>
      </w:pPr>
      <w:r>
        <w:rPr>
          <w:rFonts w:ascii="Arial" w:hAnsi="Arial" w:cs="Arial"/>
          <w:color w:val="FF0000"/>
          <w:szCs w:val="22"/>
        </w:rPr>
        <w:t xml:space="preserve">Action:  The Clerk to enquire from Clovelly Estate regarding the plan for new lighting to be installed before the Winter, and also for confirmation that the timer for lights 4, 5 and 6 will be adjusted to take account of the dark evenings.  </w:t>
      </w:r>
    </w:p>
    <w:p w14:paraId="4BB2B86D" w14:textId="77777777" w:rsidR="00695217" w:rsidRPr="001E1B8D" w:rsidRDefault="00695217" w:rsidP="00695217">
      <w:pPr>
        <w:ind w:left="1440"/>
        <w:rPr>
          <w:rFonts w:ascii="Arial" w:hAnsi="Arial" w:cs="Arial"/>
          <w:b/>
          <w:color w:val="000000" w:themeColor="text1"/>
          <w:sz w:val="11"/>
          <w:szCs w:val="11"/>
        </w:rPr>
      </w:pPr>
    </w:p>
    <w:p w14:paraId="1412E4D3" w14:textId="77777777" w:rsidR="00654DC0" w:rsidRDefault="00654DC0" w:rsidP="00C93CFA">
      <w:pPr>
        <w:ind w:left="1440" w:hanging="1440"/>
        <w:rPr>
          <w:rFonts w:ascii="Arial" w:hAnsi="Arial" w:cs="Arial"/>
          <w:bCs/>
          <w:color w:val="000000" w:themeColor="text1"/>
          <w:szCs w:val="22"/>
        </w:rPr>
      </w:pPr>
      <w:r>
        <w:rPr>
          <w:rFonts w:ascii="Arial" w:hAnsi="Arial" w:cs="Arial"/>
          <w:b/>
          <w:color w:val="000000" w:themeColor="text1"/>
          <w:szCs w:val="22"/>
        </w:rPr>
        <w:t>21/22 – 04</w:t>
      </w:r>
      <w:r w:rsidR="00E66E22">
        <w:rPr>
          <w:rFonts w:ascii="Arial" w:hAnsi="Arial" w:cs="Arial"/>
          <w:b/>
          <w:color w:val="000000" w:themeColor="text1"/>
          <w:szCs w:val="22"/>
        </w:rPr>
        <w:t>9</w:t>
      </w:r>
      <w:r>
        <w:rPr>
          <w:rFonts w:ascii="Arial" w:hAnsi="Arial" w:cs="Arial"/>
          <w:b/>
          <w:color w:val="000000" w:themeColor="text1"/>
          <w:szCs w:val="22"/>
        </w:rPr>
        <w:tab/>
        <w:t>Compliance.</w:t>
      </w:r>
      <w:r>
        <w:rPr>
          <w:rFonts w:ascii="Arial" w:hAnsi="Arial" w:cs="Arial"/>
          <w:bCs/>
          <w:color w:val="000000" w:themeColor="text1"/>
          <w:szCs w:val="22"/>
        </w:rPr>
        <w:t xml:space="preserve">  Councillors had been circulated with documents with a view to adopting.</w:t>
      </w:r>
    </w:p>
    <w:p w14:paraId="33E12C80" w14:textId="3BA98B9A" w:rsidR="00654DC0" w:rsidRDefault="00654DC0" w:rsidP="00C93CFA">
      <w:pPr>
        <w:ind w:left="1440" w:hanging="1440"/>
        <w:rPr>
          <w:rFonts w:ascii="Arial" w:hAnsi="Arial" w:cs="Arial"/>
          <w:b/>
          <w:color w:val="7030A0"/>
          <w:szCs w:val="22"/>
        </w:rPr>
      </w:pPr>
      <w:r>
        <w:rPr>
          <w:rFonts w:ascii="Arial" w:hAnsi="Arial" w:cs="Arial"/>
          <w:b/>
          <w:color w:val="000000" w:themeColor="text1"/>
          <w:szCs w:val="22"/>
        </w:rPr>
        <w:tab/>
      </w:r>
      <w:r>
        <w:rPr>
          <w:rFonts w:ascii="Arial" w:hAnsi="Arial" w:cs="Arial"/>
          <w:b/>
          <w:color w:val="7030A0"/>
          <w:szCs w:val="22"/>
        </w:rPr>
        <w:t xml:space="preserve">Proposed by Councillor </w:t>
      </w:r>
      <w:r w:rsidR="00695217">
        <w:rPr>
          <w:rFonts w:ascii="Arial" w:hAnsi="Arial" w:cs="Arial"/>
          <w:b/>
          <w:color w:val="7030A0"/>
          <w:szCs w:val="22"/>
        </w:rPr>
        <w:t xml:space="preserve">Huxtable </w:t>
      </w:r>
      <w:r>
        <w:rPr>
          <w:rFonts w:ascii="Arial" w:hAnsi="Arial" w:cs="Arial"/>
          <w:b/>
          <w:color w:val="7030A0"/>
          <w:szCs w:val="22"/>
        </w:rPr>
        <w:t>that the following</w:t>
      </w:r>
      <w:r w:rsidR="00695217">
        <w:rPr>
          <w:rFonts w:ascii="Arial" w:hAnsi="Arial" w:cs="Arial"/>
          <w:b/>
          <w:color w:val="7030A0"/>
          <w:szCs w:val="22"/>
        </w:rPr>
        <w:t xml:space="preserve"> documents</w:t>
      </w:r>
      <w:r>
        <w:rPr>
          <w:rFonts w:ascii="Arial" w:hAnsi="Arial" w:cs="Arial"/>
          <w:b/>
          <w:color w:val="7030A0"/>
          <w:szCs w:val="22"/>
        </w:rPr>
        <w:t xml:space="preserve"> were adopted</w:t>
      </w:r>
      <w:r w:rsidR="00695217">
        <w:rPr>
          <w:rFonts w:ascii="Arial" w:hAnsi="Arial" w:cs="Arial"/>
          <w:b/>
          <w:color w:val="7030A0"/>
          <w:szCs w:val="22"/>
        </w:rPr>
        <w:t xml:space="preserve">, seconded by Councillor Davey and unanimously agreed. </w:t>
      </w:r>
      <w:r>
        <w:rPr>
          <w:rFonts w:ascii="Arial" w:hAnsi="Arial" w:cs="Arial"/>
          <w:b/>
          <w:color w:val="7030A0"/>
          <w:szCs w:val="22"/>
        </w:rPr>
        <w:t xml:space="preserve"> </w:t>
      </w:r>
    </w:p>
    <w:p w14:paraId="7FC2027D" w14:textId="77777777" w:rsidR="00654DC0" w:rsidRDefault="00654DC0" w:rsidP="00654DC0">
      <w:pPr>
        <w:pStyle w:val="ListParagraph"/>
        <w:numPr>
          <w:ilvl w:val="0"/>
          <w:numId w:val="2"/>
        </w:numPr>
        <w:rPr>
          <w:rFonts w:ascii="Arial" w:hAnsi="Arial" w:cs="Arial"/>
          <w:bCs/>
          <w:color w:val="000000" w:themeColor="text1"/>
          <w:szCs w:val="22"/>
        </w:rPr>
      </w:pPr>
      <w:r>
        <w:rPr>
          <w:rFonts w:ascii="Arial" w:hAnsi="Arial" w:cs="Arial"/>
          <w:bCs/>
          <w:color w:val="000000" w:themeColor="text1"/>
          <w:szCs w:val="22"/>
        </w:rPr>
        <w:t>Data Protection Policy</w:t>
      </w:r>
    </w:p>
    <w:p w14:paraId="50E6637B" w14:textId="77777777" w:rsidR="00654DC0" w:rsidRDefault="00654DC0" w:rsidP="00654DC0">
      <w:pPr>
        <w:pStyle w:val="ListParagraph"/>
        <w:numPr>
          <w:ilvl w:val="0"/>
          <w:numId w:val="2"/>
        </w:numPr>
        <w:rPr>
          <w:rFonts w:ascii="Arial" w:hAnsi="Arial" w:cs="Arial"/>
          <w:bCs/>
          <w:color w:val="000000" w:themeColor="text1"/>
          <w:szCs w:val="22"/>
        </w:rPr>
      </w:pPr>
      <w:r>
        <w:rPr>
          <w:rFonts w:ascii="Arial" w:hAnsi="Arial" w:cs="Arial"/>
          <w:bCs/>
          <w:color w:val="000000" w:themeColor="text1"/>
          <w:szCs w:val="22"/>
        </w:rPr>
        <w:t>Data Privacy Policy</w:t>
      </w:r>
    </w:p>
    <w:p w14:paraId="31833914" w14:textId="77777777" w:rsidR="00654DC0" w:rsidRDefault="00654DC0" w:rsidP="00654DC0">
      <w:pPr>
        <w:pStyle w:val="ListParagraph"/>
        <w:numPr>
          <w:ilvl w:val="0"/>
          <w:numId w:val="2"/>
        </w:numPr>
        <w:rPr>
          <w:rFonts w:ascii="Arial" w:hAnsi="Arial" w:cs="Arial"/>
          <w:bCs/>
          <w:color w:val="000000" w:themeColor="text1"/>
          <w:szCs w:val="22"/>
        </w:rPr>
      </w:pPr>
      <w:r>
        <w:rPr>
          <w:rFonts w:ascii="Arial" w:hAnsi="Arial" w:cs="Arial"/>
          <w:bCs/>
          <w:color w:val="000000" w:themeColor="text1"/>
          <w:szCs w:val="22"/>
        </w:rPr>
        <w:t>Subject Access Request Policy</w:t>
      </w:r>
    </w:p>
    <w:p w14:paraId="1231947A" w14:textId="77777777" w:rsidR="00654DC0" w:rsidRPr="001E1B8D" w:rsidRDefault="00654DC0" w:rsidP="00654DC0">
      <w:pPr>
        <w:rPr>
          <w:rFonts w:ascii="Arial" w:hAnsi="Arial" w:cs="Arial"/>
          <w:bCs/>
          <w:color w:val="000000" w:themeColor="text1"/>
          <w:sz w:val="10"/>
          <w:szCs w:val="10"/>
        </w:rPr>
      </w:pPr>
    </w:p>
    <w:p w14:paraId="01D332D9" w14:textId="2B4A54C0" w:rsidR="00695217" w:rsidRPr="00695217" w:rsidRDefault="00695217" w:rsidP="00695217">
      <w:pPr>
        <w:ind w:left="1440"/>
        <w:rPr>
          <w:rFonts w:ascii="Arial" w:hAnsi="Arial" w:cs="Arial"/>
          <w:bCs/>
          <w:color w:val="000000" w:themeColor="text1"/>
          <w:szCs w:val="22"/>
        </w:rPr>
      </w:pPr>
      <w:r>
        <w:rPr>
          <w:rFonts w:ascii="Arial" w:hAnsi="Arial" w:cs="Arial"/>
          <w:bCs/>
          <w:color w:val="000000" w:themeColor="text1"/>
          <w:szCs w:val="22"/>
        </w:rPr>
        <w:t>In connection with Data Protection, the Clerk had registered the Parish Council and the annual fee of £40.00 had been reimbursed to her in the cheque authorised under Minute No. 21/22 – 046.  She explained that next year, the fee could be paid by direct debit, saving £5 at £35.00 per annum.</w:t>
      </w:r>
    </w:p>
    <w:p w14:paraId="57BAD795" w14:textId="77777777" w:rsidR="00695217" w:rsidRPr="001E1B8D" w:rsidRDefault="00695217" w:rsidP="00654DC0">
      <w:pPr>
        <w:rPr>
          <w:rFonts w:ascii="Arial" w:hAnsi="Arial" w:cs="Arial"/>
          <w:b/>
          <w:color w:val="000000" w:themeColor="text1"/>
          <w:sz w:val="11"/>
          <w:szCs w:val="11"/>
        </w:rPr>
      </w:pPr>
    </w:p>
    <w:p w14:paraId="1319C87E" w14:textId="1E525606" w:rsidR="00FB1680" w:rsidRDefault="00654DC0" w:rsidP="00654DC0">
      <w:pPr>
        <w:rPr>
          <w:rFonts w:ascii="Arial" w:hAnsi="Arial" w:cs="Arial"/>
          <w:b/>
          <w:color w:val="000000" w:themeColor="text1"/>
          <w:szCs w:val="22"/>
        </w:rPr>
      </w:pPr>
      <w:r>
        <w:rPr>
          <w:rFonts w:ascii="Arial" w:hAnsi="Arial" w:cs="Arial"/>
          <w:b/>
          <w:color w:val="000000" w:themeColor="text1"/>
          <w:szCs w:val="22"/>
        </w:rPr>
        <w:t>21/22 – 0</w:t>
      </w:r>
      <w:r w:rsidR="00E66E22">
        <w:rPr>
          <w:rFonts w:ascii="Arial" w:hAnsi="Arial" w:cs="Arial"/>
          <w:b/>
          <w:color w:val="000000" w:themeColor="text1"/>
          <w:szCs w:val="22"/>
        </w:rPr>
        <w:t>50</w:t>
      </w:r>
      <w:r>
        <w:rPr>
          <w:rFonts w:ascii="Arial" w:hAnsi="Arial" w:cs="Arial"/>
          <w:b/>
          <w:color w:val="000000" w:themeColor="text1"/>
          <w:szCs w:val="22"/>
        </w:rPr>
        <w:tab/>
        <w:t>Urgent items raised at the discretion of the Chairman.</w:t>
      </w:r>
    </w:p>
    <w:p w14:paraId="20703F7B" w14:textId="77777777" w:rsidR="00695217" w:rsidRPr="001E1B8D" w:rsidRDefault="00695217" w:rsidP="00695217">
      <w:pPr>
        <w:ind w:left="1440"/>
        <w:rPr>
          <w:rFonts w:ascii="Arial" w:hAnsi="Arial" w:cs="Arial"/>
          <w:b/>
          <w:color w:val="000000" w:themeColor="text1"/>
          <w:sz w:val="13"/>
          <w:szCs w:val="13"/>
        </w:rPr>
      </w:pPr>
    </w:p>
    <w:p w14:paraId="148AA512" w14:textId="2E306F3C" w:rsidR="00695217" w:rsidRPr="00695217" w:rsidRDefault="00FB1680" w:rsidP="00695217">
      <w:pPr>
        <w:pStyle w:val="ListParagraph"/>
        <w:numPr>
          <w:ilvl w:val="0"/>
          <w:numId w:val="4"/>
        </w:numPr>
        <w:rPr>
          <w:rFonts w:ascii="Arial" w:hAnsi="Arial" w:cs="Arial"/>
          <w:bCs/>
          <w:color w:val="000000" w:themeColor="text1"/>
          <w:szCs w:val="22"/>
        </w:rPr>
      </w:pPr>
      <w:r w:rsidRPr="00695217">
        <w:rPr>
          <w:rFonts w:ascii="Arial" w:hAnsi="Arial" w:cs="Arial"/>
          <w:b/>
          <w:color w:val="000000" w:themeColor="text1"/>
          <w:szCs w:val="22"/>
        </w:rPr>
        <w:t>Recycling.</w:t>
      </w:r>
      <w:r w:rsidRPr="00695217">
        <w:rPr>
          <w:rFonts w:ascii="Arial" w:hAnsi="Arial" w:cs="Arial"/>
          <w:bCs/>
          <w:color w:val="000000" w:themeColor="text1"/>
          <w:szCs w:val="22"/>
        </w:rPr>
        <w:t xml:space="preserve">  </w:t>
      </w:r>
      <w:r w:rsidR="00695217" w:rsidRPr="00695217">
        <w:rPr>
          <w:rFonts w:ascii="Arial" w:hAnsi="Arial" w:cs="Arial"/>
          <w:bCs/>
          <w:color w:val="000000" w:themeColor="text1"/>
          <w:szCs w:val="22"/>
        </w:rPr>
        <w:t xml:space="preserve">There is an arrangement that TDC’s Waste and Recycling Department will collect sorted recycling in dumpy bags.  However one dumpy bag had been left and now people are adding to it with items that should be in other bags, which will require sorting before collection. </w:t>
      </w:r>
    </w:p>
    <w:p w14:paraId="5F2D37C7" w14:textId="2E43F8EA" w:rsidR="00FB1680" w:rsidRDefault="00695217" w:rsidP="00695217">
      <w:pPr>
        <w:ind w:left="1800"/>
        <w:rPr>
          <w:rFonts w:ascii="Arial" w:hAnsi="Arial" w:cs="Arial"/>
          <w:bCs/>
          <w:color w:val="FF0000"/>
          <w:szCs w:val="22"/>
        </w:rPr>
      </w:pPr>
      <w:r>
        <w:rPr>
          <w:rFonts w:ascii="Arial" w:hAnsi="Arial" w:cs="Arial"/>
          <w:bCs/>
          <w:color w:val="FF0000"/>
          <w:szCs w:val="22"/>
        </w:rPr>
        <w:t xml:space="preserve">Action:  District Councillor Harding to contact TDC Waste &amp; Recycling Department for the collection to be made. </w:t>
      </w:r>
    </w:p>
    <w:p w14:paraId="00B0F870" w14:textId="2037827C" w:rsidR="00695217" w:rsidRPr="001E1B8D" w:rsidRDefault="00695217" w:rsidP="00695217">
      <w:pPr>
        <w:rPr>
          <w:rFonts w:ascii="Arial" w:hAnsi="Arial" w:cs="Arial"/>
          <w:bCs/>
          <w:color w:val="FF0000"/>
          <w:sz w:val="10"/>
          <w:szCs w:val="10"/>
        </w:rPr>
      </w:pPr>
    </w:p>
    <w:p w14:paraId="0C957F75" w14:textId="350A15BC" w:rsidR="00695217" w:rsidRDefault="00695217" w:rsidP="00695217">
      <w:pPr>
        <w:pStyle w:val="ListParagraph"/>
        <w:numPr>
          <w:ilvl w:val="0"/>
          <w:numId w:val="4"/>
        </w:numPr>
        <w:rPr>
          <w:rFonts w:ascii="Arial" w:hAnsi="Arial" w:cs="Arial"/>
          <w:bCs/>
          <w:color w:val="000000" w:themeColor="text1"/>
          <w:szCs w:val="22"/>
        </w:rPr>
      </w:pPr>
      <w:r>
        <w:rPr>
          <w:rFonts w:ascii="Arial" w:hAnsi="Arial" w:cs="Arial"/>
          <w:b/>
          <w:color w:val="000000" w:themeColor="text1"/>
          <w:szCs w:val="22"/>
        </w:rPr>
        <w:t xml:space="preserve">Clerk’s Annual Leave. </w:t>
      </w:r>
      <w:r>
        <w:rPr>
          <w:rFonts w:ascii="Arial" w:hAnsi="Arial" w:cs="Arial"/>
          <w:bCs/>
          <w:color w:val="000000" w:themeColor="text1"/>
          <w:szCs w:val="22"/>
        </w:rPr>
        <w:t>13 – 30 August 2021 inclusive.</w:t>
      </w:r>
    </w:p>
    <w:p w14:paraId="16454158" w14:textId="060AC419" w:rsidR="00695217" w:rsidRPr="001E1B8D" w:rsidRDefault="00695217" w:rsidP="00695217">
      <w:pPr>
        <w:rPr>
          <w:rFonts w:ascii="Arial" w:hAnsi="Arial" w:cs="Arial"/>
          <w:bCs/>
          <w:color w:val="000000" w:themeColor="text1"/>
          <w:sz w:val="10"/>
          <w:szCs w:val="10"/>
        </w:rPr>
      </w:pPr>
    </w:p>
    <w:p w14:paraId="6611B218" w14:textId="366734C5" w:rsidR="00695217" w:rsidRDefault="001E1B8D" w:rsidP="00695217">
      <w:pPr>
        <w:pStyle w:val="ListParagraph"/>
        <w:numPr>
          <w:ilvl w:val="0"/>
          <w:numId w:val="4"/>
        </w:numPr>
        <w:rPr>
          <w:rFonts w:ascii="Arial" w:hAnsi="Arial" w:cs="Arial"/>
          <w:b/>
          <w:color w:val="000000" w:themeColor="text1"/>
          <w:szCs w:val="22"/>
        </w:rPr>
      </w:pPr>
      <w:r>
        <w:rPr>
          <w:rFonts w:ascii="Arial" w:hAnsi="Arial" w:cs="Arial"/>
          <w:b/>
          <w:color w:val="000000" w:themeColor="text1"/>
          <w:szCs w:val="22"/>
        </w:rPr>
        <w:t>Parking problems on the road leading to the village.</w:t>
      </w:r>
    </w:p>
    <w:p w14:paraId="30604069" w14:textId="4BF30025" w:rsidR="001E1B8D" w:rsidRDefault="001E1B8D" w:rsidP="001E1B8D">
      <w:pPr>
        <w:ind w:left="1800"/>
        <w:rPr>
          <w:rFonts w:ascii="Arial" w:hAnsi="Arial" w:cs="Arial"/>
          <w:bCs/>
          <w:color w:val="FF0000"/>
          <w:szCs w:val="22"/>
        </w:rPr>
      </w:pPr>
      <w:r>
        <w:rPr>
          <w:rFonts w:ascii="Arial" w:hAnsi="Arial" w:cs="Arial"/>
          <w:bCs/>
          <w:color w:val="FF0000"/>
          <w:szCs w:val="22"/>
        </w:rPr>
        <w:t>Action:  The Clerk to request a TDC Civil Enforcement Officer to patrol.</w:t>
      </w:r>
    </w:p>
    <w:p w14:paraId="57352C77" w14:textId="2DF7A35A" w:rsidR="001E1B8D" w:rsidRPr="001E1B8D" w:rsidRDefault="001E1B8D" w:rsidP="001E1B8D">
      <w:pPr>
        <w:rPr>
          <w:rFonts w:ascii="Arial" w:hAnsi="Arial" w:cs="Arial"/>
          <w:bCs/>
          <w:color w:val="FF0000"/>
          <w:sz w:val="10"/>
          <w:szCs w:val="10"/>
        </w:rPr>
      </w:pPr>
    </w:p>
    <w:p w14:paraId="10429089" w14:textId="04476279" w:rsidR="001E1B8D" w:rsidRPr="001E1B8D" w:rsidRDefault="001E1B8D" w:rsidP="001E1B8D">
      <w:pPr>
        <w:pStyle w:val="ListParagraph"/>
        <w:numPr>
          <w:ilvl w:val="0"/>
          <w:numId w:val="4"/>
        </w:numPr>
        <w:rPr>
          <w:rFonts w:ascii="Arial" w:hAnsi="Arial" w:cs="Arial"/>
          <w:b/>
          <w:color w:val="000000" w:themeColor="text1"/>
          <w:szCs w:val="22"/>
        </w:rPr>
      </w:pPr>
      <w:r>
        <w:rPr>
          <w:rFonts w:ascii="Arial" w:hAnsi="Arial" w:cs="Arial"/>
          <w:b/>
          <w:color w:val="000000" w:themeColor="text1"/>
          <w:szCs w:val="22"/>
        </w:rPr>
        <w:t xml:space="preserve"> The Parish Hall AGM is on 9 August.   </w:t>
      </w:r>
      <w:r>
        <w:rPr>
          <w:rFonts w:ascii="Arial" w:hAnsi="Arial" w:cs="Arial"/>
          <w:bCs/>
          <w:color w:val="000000" w:themeColor="text1"/>
          <w:szCs w:val="22"/>
        </w:rPr>
        <w:t xml:space="preserve">Enquiries are being made to ascertain if planning permission is required for a temporary hut to be used for the Clovelly Shoot lunches. </w:t>
      </w:r>
    </w:p>
    <w:p w14:paraId="1A66B44A" w14:textId="77777777" w:rsidR="00654DC0" w:rsidRPr="001E1B8D" w:rsidRDefault="00654DC0" w:rsidP="00654DC0">
      <w:pPr>
        <w:rPr>
          <w:rFonts w:ascii="Arial" w:hAnsi="Arial" w:cs="Arial"/>
          <w:b/>
          <w:color w:val="000000" w:themeColor="text1"/>
          <w:sz w:val="13"/>
          <w:szCs w:val="13"/>
        </w:rPr>
      </w:pPr>
    </w:p>
    <w:p w14:paraId="711F4D73" w14:textId="77777777" w:rsidR="00654DC0" w:rsidRDefault="00654DC0" w:rsidP="00654DC0">
      <w:pPr>
        <w:rPr>
          <w:rFonts w:ascii="Arial" w:hAnsi="Arial" w:cs="Arial"/>
          <w:bCs/>
          <w:color w:val="000000" w:themeColor="text1"/>
          <w:szCs w:val="22"/>
        </w:rPr>
      </w:pPr>
      <w:r>
        <w:rPr>
          <w:rFonts w:ascii="Arial" w:hAnsi="Arial" w:cs="Arial"/>
          <w:b/>
          <w:color w:val="000000" w:themeColor="text1"/>
          <w:szCs w:val="22"/>
        </w:rPr>
        <w:t>21/22 – 05</w:t>
      </w:r>
      <w:r w:rsidR="00E66E22">
        <w:rPr>
          <w:rFonts w:ascii="Arial" w:hAnsi="Arial" w:cs="Arial"/>
          <w:b/>
          <w:color w:val="000000" w:themeColor="text1"/>
          <w:szCs w:val="22"/>
        </w:rPr>
        <w:t>1</w:t>
      </w:r>
      <w:r>
        <w:rPr>
          <w:rFonts w:ascii="Arial" w:hAnsi="Arial" w:cs="Arial"/>
          <w:b/>
          <w:color w:val="000000" w:themeColor="text1"/>
          <w:szCs w:val="22"/>
        </w:rPr>
        <w:tab/>
        <w:t xml:space="preserve">Date &amp; time of next meeting:  </w:t>
      </w:r>
      <w:r>
        <w:rPr>
          <w:rFonts w:ascii="Arial" w:hAnsi="Arial" w:cs="Arial"/>
          <w:bCs/>
          <w:color w:val="000000" w:themeColor="text1"/>
          <w:szCs w:val="22"/>
        </w:rPr>
        <w:t>Tuesday, 14/9/21 in Clovelly Memorial Hall at</w:t>
      </w:r>
    </w:p>
    <w:p w14:paraId="58EB3B6C" w14:textId="77777777" w:rsidR="00654DC0" w:rsidRDefault="00654DC0" w:rsidP="00654DC0">
      <w:pPr>
        <w:ind w:left="720" w:firstLine="720"/>
        <w:rPr>
          <w:rFonts w:ascii="Arial" w:hAnsi="Arial" w:cs="Arial"/>
          <w:bCs/>
          <w:color w:val="000000" w:themeColor="text1"/>
          <w:szCs w:val="22"/>
        </w:rPr>
      </w:pPr>
      <w:r>
        <w:rPr>
          <w:rFonts w:ascii="Arial" w:hAnsi="Arial" w:cs="Arial"/>
          <w:bCs/>
          <w:color w:val="000000" w:themeColor="text1"/>
          <w:szCs w:val="22"/>
        </w:rPr>
        <w:t xml:space="preserve"> 7.30pm.</w:t>
      </w:r>
    </w:p>
    <w:p w14:paraId="468DE76A" w14:textId="378842FF" w:rsidR="007A0B56" w:rsidRPr="005E5D82" w:rsidRDefault="00654DC0" w:rsidP="008A4A98">
      <w:pPr>
        <w:ind w:left="720" w:firstLine="720"/>
        <w:rPr>
          <w:rFonts w:ascii="Arial" w:hAnsi="Arial" w:cs="Arial"/>
          <w:bCs/>
          <w:color w:val="000000" w:themeColor="text1"/>
          <w:sz w:val="10"/>
          <w:szCs w:val="10"/>
        </w:rPr>
      </w:pPr>
      <w:r>
        <w:rPr>
          <w:rFonts w:ascii="Arial" w:hAnsi="Arial" w:cs="Arial"/>
          <w:bCs/>
          <w:color w:val="000000" w:themeColor="text1"/>
          <w:szCs w:val="22"/>
        </w:rPr>
        <w:t xml:space="preserve">The meeting ended at </w:t>
      </w:r>
      <w:r w:rsidR="00695834">
        <w:rPr>
          <w:rFonts w:ascii="Arial" w:hAnsi="Arial" w:cs="Arial"/>
          <w:bCs/>
          <w:color w:val="000000" w:themeColor="text1"/>
          <w:szCs w:val="22"/>
        </w:rPr>
        <w:t>8.41pm.</w:t>
      </w:r>
      <w:r w:rsidR="006E134D">
        <w:rPr>
          <w:rFonts w:ascii="Arial" w:hAnsi="Arial" w:cs="Arial"/>
          <w:bCs/>
          <w:color w:val="000000" w:themeColor="text1"/>
          <w:szCs w:val="22"/>
        </w:rPr>
        <w:t xml:space="preserve">   </w:t>
      </w:r>
    </w:p>
    <w:p w14:paraId="4CF3B7D5" w14:textId="41997354" w:rsidR="007A0B56" w:rsidRDefault="007A0B56" w:rsidP="007A0B56">
      <w:pPr>
        <w:rPr>
          <w:rFonts w:ascii="Arial" w:hAnsi="Arial" w:cs="Arial"/>
          <w:b/>
          <w:color w:val="000000" w:themeColor="text1"/>
          <w:szCs w:val="22"/>
        </w:rPr>
      </w:pPr>
      <w:r>
        <w:rPr>
          <w:rFonts w:ascii="Arial" w:hAnsi="Arial" w:cs="Arial"/>
          <w:b/>
          <w:color w:val="000000" w:themeColor="text1"/>
          <w:szCs w:val="22"/>
        </w:rPr>
        <w:t>Summary of Decisions:</w:t>
      </w:r>
    </w:p>
    <w:p w14:paraId="36EA4046" w14:textId="53B08057" w:rsidR="001E1B8D" w:rsidRPr="001E1B8D" w:rsidRDefault="001E1B8D" w:rsidP="007A0B56">
      <w:pPr>
        <w:rPr>
          <w:rFonts w:ascii="Arial" w:hAnsi="Arial" w:cs="Arial"/>
          <w:b/>
          <w:color w:val="000000" w:themeColor="text1"/>
          <w:sz w:val="10"/>
          <w:szCs w:val="10"/>
        </w:rPr>
      </w:pPr>
    </w:p>
    <w:p w14:paraId="35386B50" w14:textId="01A71D9D" w:rsidR="001E1B8D" w:rsidRDefault="001E1B8D" w:rsidP="001E1B8D">
      <w:pPr>
        <w:pStyle w:val="ListParagraph"/>
        <w:numPr>
          <w:ilvl w:val="0"/>
          <w:numId w:val="5"/>
        </w:numPr>
        <w:rPr>
          <w:rFonts w:ascii="Arial" w:hAnsi="Arial" w:cs="Arial"/>
          <w:b/>
          <w:color w:val="000000" w:themeColor="text1"/>
          <w:szCs w:val="22"/>
        </w:rPr>
      </w:pPr>
      <w:r>
        <w:rPr>
          <w:rFonts w:ascii="Arial" w:hAnsi="Arial" w:cs="Arial"/>
          <w:b/>
          <w:color w:val="000000" w:themeColor="text1"/>
          <w:szCs w:val="22"/>
        </w:rPr>
        <w:t>Minutes of the Parish Council Meeting held on 8 June 2021</w:t>
      </w:r>
    </w:p>
    <w:p w14:paraId="0327B6ED" w14:textId="4FC495B4" w:rsidR="001E1B8D" w:rsidRDefault="001E1B8D" w:rsidP="001E1B8D">
      <w:pPr>
        <w:pStyle w:val="ListParagraph"/>
        <w:numPr>
          <w:ilvl w:val="0"/>
          <w:numId w:val="5"/>
        </w:numPr>
        <w:rPr>
          <w:rFonts w:ascii="Arial" w:hAnsi="Arial" w:cs="Arial"/>
          <w:b/>
          <w:color w:val="000000" w:themeColor="text1"/>
          <w:szCs w:val="22"/>
        </w:rPr>
      </w:pPr>
      <w:r>
        <w:rPr>
          <w:rFonts w:ascii="Arial" w:hAnsi="Arial" w:cs="Arial"/>
          <w:b/>
          <w:color w:val="000000" w:themeColor="text1"/>
          <w:szCs w:val="22"/>
        </w:rPr>
        <w:t>Payments</w:t>
      </w:r>
    </w:p>
    <w:p w14:paraId="2E6AD123" w14:textId="1467D553" w:rsidR="001E1B8D" w:rsidRDefault="001E1B8D" w:rsidP="007A0B56">
      <w:pPr>
        <w:pStyle w:val="ListParagraph"/>
        <w:numPr>
          <w:ilvl w:val="0"/>
          <w:numId w:val="5"/>
        </w:numPr>
        <w:rPr>
          <w:rFonts w:ascii="Arial" w:hAnsi="Arial" w:cs="Arial"/>
          <w:b/>
          <w:color w:val="000000" w:themeColor="text1"/>
          <w:szCs w:val="22"/>
        </w:rPr>
      </w:pPr>
      <w:r>
        <w:rPr>
          <w:rFonts w:ascii="Arial" w:hAnsi="Arial" w:cs="Arial"/>
          <w:b/>
          <w:color w:val="000000" w:themeColor="text1"/>
          <w:szCs w:val="22"/>
        </w:rPr>
        <w:t>Data Protection Documents</w:t>
      </w:r>
    </w:p>
    <w:p w14:paraId="6E6F7C29" w14:textId="7696D1E1" w:rsidR="001E1B8D" w:rsidRDefault="001E1B8D" w:rsidP="001E1B8D">
      <w:pPr>
        <w:rPr>
          <w:rFonts w:ascii="Arial" w:hAnsi="Arial" w:cs="Arial"/>
          <w:b/>
          <w:color w:val="000000" w:themeColor="text1"/>
          <w:szCs w:val="22"/>
        </w:rPr>
      </w:pPr>
    </w:p>
    <w:p w14:paraId="4D071A7E" w14:textId="77777777" w:rsidR="001E1B8D" w:rsidRPr="001E1B8D" w:rsidRDefault="001E1B8D" w:rsidP="001E1B8D">
      <w:pPr>
        <w:rPr>
          <w:rFonts w:ascii="Arial" w:hAnsi="Arial" w:cs="Arial"/>
          <w:b/>
          <w:color w:val="000000" w:themeColor="text1"/>
          <w:szCs w:val="22"/>
        </w:rPr>
      </w:pPr>
    </w:p>
    <w:p w14:paraId="68C27801" w14:textId="4827893E" w:rsidR="007A0B56" w:rsidRDefault="007A0B56" w:rsidP="007A0B56">
      <w:pPr>
        <w:rPr>
          <w:rFonts w:ascii="Arial" w:hAnsi="Arial" w:cs="Arial"/>
          <w:b/>
          <w:color w:val="000000" w:themeColor="text1"/>
          <w:szCs w:val="22"/>
        </w:rPr>
      </w:pPr>
      <w:r>
        <w:rPr>
          <w:rFonts w:ascii="Arial" w:hAnsi="Arial" w:cs="Arial"/>
          <w:b/>
          <w:color w:val="000000" w:themeColor="text1"/>
          <w:szCs w:val="22"/>
        </w:rPr>
        <w:t>________________________________</w:t>
      </w:r>
      <w:r>
        <w:rPr>
          <w:rFonts w:ascii="Arial" w:hAnsi="Arial" w:cs="Arial"/>
          <w:b/>
          <w:color w:val="000000" w:themeColor="text1"/>
          <w:szCs w:val="22"/>
        </w:rPr>
        <w:tab/>
      </w:r>
      <w:r>
        <w:rPr>
          <w:rFonts w:ascii="Arial" w:hAnsi="Arial" w:cs="Arial"/>
          <w:b/>
          <w:color w:val="000000" w:themeColor="text1"/>
          <w:szCs w:val="22"/>
        </w:rPr>
        <w:tab/>
      </w:r>
      <w:r>
        <w:rPr>
          <w:rFonts w:ascii="Arial" w:hAnsi="Arial" w:cs="Arial"/>
          <w:b/>
          <w:color w:val="000000" w:themeColor="text1"/>
          <w:szCs w:val="22"/>
        </w:rPr>
        <w:tab/>
      </w:r>
      <w:r>
        <w:rPr>
          <w:rFonts w:ascii="Arial" w:hAnsi="Arial" w:cs="Arial"/>
          <w:b/>
          <w:color w:val="000000" w:themeColor="text1"/>
          <w:szCs w:val="22"/>
        </w:rPr>
        <w:tab/>
      </w:r>
      <w:r>
        <w:rPr>
          <w:rFonts w:ascii="Arial" w:hAnsi="Arial" w:cs="Arial"/>
          <w:b/>
          <w:color w:val="000000" w:themeColor="text1"/>
          <w:szCs w:val="22"/>
        </w:rPr>
        <w:tab/>
        <w:t>_____________</w:t>
      </w:r>
    </w:p>
    <w:p w14:paraId="0782AE03" w14:textId="77777777" w:rsidR="007A0B56" w:rsidRPr="007A0B56" w:rsidRDefault="007A0B56" w:rsidP="007A0B56">
      <w:pPr>
        <w:rPr>
          <w:rFonts w:ascii="Arial" w:hAnsi="Arial" w:cs="Arial"/>
          <w:b/>
          <w:color w:val="000000" w:themeColor="text1"/>
          <w:szCs w:val="22"/>
        </w:rPr>
      </w:pPr>
      <w:r>
        <w:rPr>
          <w:rFonts w:ascii="Arial" w:hAnsi="Arial" w:cs="Arial"/>
          <w:b/>
          <w:color w:val="000000" w:themeColor="text1"/>
          <w:szCs w:val="22"/>
        </w:rPr>
        <w:t>Chairman</w:t>
      </w:r>
      <w:r>
        <w:rPr>
          <w:rFonts w:ascii="Arial" w:hAnsi="Arial" w:cs="Arial"/>
          <w:b/>
          <w:color w:val="000000" w:themeColor="text1"/>
          <w:szCs w:val="22"/>
        </w:rPr>
        <w:tab/>
      </w:r>
      <w:r>
        <w:rPr>
          <w:rFonts w:ascii="Arial" w:hAnsi="Arial" w:cs="Arial"/>
          <w:b/>
          <w:color w:val="000000" w:themeColor="text1"/>
          <w:szCs w:val="22"/>
        </w:rPr>
        <w:tab/>
      </w:r>
      <w:r>
        <w:rPr>
          <w:rFonts w:ascii="Arial" w:hAnsi="Arial" w:cs="Arial"/>
          <w:b/>
          <w:color w:val="000000" w:themeColor="text1"/>
          <w:szCs w:val="22"/>
        </w:rPr>
        <w:tab/>
      </w:r>
      <w:r>
        <w:rPr>
          <w:rFonts w:ascii="Arial" w:hAnsi="Arial" w:cs="Arial"/>
          <w:b/>
          <w:color w:val="000000" w:themeColor="text1"/>
          <w:szCs w:val="22"/>
        </w:rPr>
        <w:tab/>
      </w:r>
      <w:r>
        <w:rPr>
          <w:rFonts w:ascii="Arial" w:hAnsi="Arial" w:cs="Arial"/>
          <w:b/>
          <w:color w:val="000000" w:themeColor="text1"/>
          <w:szCs w:val="22"/>
        </w:rPr>
        <w:tab/>
      </w:r>
      <w:r>
        <w:rPr>
          <w:rFonts w:ascii="Arial" w:hAnsi="Arial" w:cs="Arial"/>
          <w:b/>
          <w:color w:val="000000" w:themeColor="text1"/>
          <w:szCs w:val="22"/>
        </w:rPr>
        <w:tab/>
      </w:r>
      <w:r>
        <w:rPr>
          <w:rFonts w:ascii="Arial" w:hAnsi="Arial" w:cs="Arial"/>
          <w:b/>
          <w:color w:val="000000" w:themeColor="text1"/>
          <w:szCs w:val="22"/>
        </w:rPr>
        <w:tab/>
      </w:r>
      <w:r>
        <w:rPr>
          <w:rFonts w:ascii="Arial" w:hAnsi="Arial" w:cs="Arial"/>
          <w:b/>
          <w:color w:val="000000" w:themeColor="text1"/>
          <w:szCs w:val="22"/>
        </w:rPr>
        <w:tab/>
      </w:r>
      <w:r>
        <w:rPr>
          <w:rFonts w:ascii="Arial" w:hAnsi="Arial" w:cs="Arial"/>
          <w:b/>
          <w:color w:val="000000" w:themeColor="text1"/>
          <w:szCs w:val="22"/>
        </w:rPr>
        <w:tab/>
        <w:t>Date</w:t>
      </w:r>
    </w:p>
    <w:p w14:paraId="3F45945F" w14:textId="77777777" w:rsidR="00C93CFA" w:rsidRDefault="00C93CFA" w:rsidP="00C93CFA">
      <w:pPr>
        <w:ind w:left="720" w:hanging="720"/>
        <w:rPr>
          <w:rFonts w:ascii="Arial" w:hAnsi="Arial" w:cs="Arial"/>
          <w:b/>
          <w:szCs w:val="22"/>
        </w:rPr>
      </w:pPr>
    </w:p>
    <w:p w14:paraId="6B59D447" w14:textId="77777777" w:rsidR="00C93CFA" w:rsidRDefault="00C93CFA" w:rsidP="00C93CFA">
      <w:pPr>
        <w:ind w:left="720" w:hanging="720"/>
        <w:rPr>
          <w:rFonts w:ascii="Arial" w:hAnsi="Arial" w:cs="Arial"/>
          <w:b/>
          <w:szCs w:val="22"/>
        </w:rPr>
      </w:pPr>
    </w:p>
    <w:p w14:paraId="7031AAD7" w14:textId="77777777" w:rsidR="00F93F35" w:rsidRDefault="00F93F35"/>
    <w:sectPr w:rsidR="00F93F35" w:rsidSect="00775446">
      <w:head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4100FA" w14:textId="77777777" w:rsidR="0019491A" w:rsidRDefault="0019491A" w:rsidP="003D3F0D">
      <w:r>
        <w:separator/>
      </w:r>
    </w:p>
  </w:endnote>
  <w:endnote w:type="continuationSeparator" w:id="0">
    <w:p w14:paraId="50222060" w14:textId="77777777" w:rsidR="0019491A" w:rsidRDefault="0019491A" w:rsidP="003D3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B94F7B" w14:textId="77777777" w:rsidR="0019491A" w:rsidRDefault="0019491A" w:rsidP="003D3F0D">
      <w:r>
        <w:separator/>
      </w:r>
    </w:p>
  </w:footnote>
  <w:footnote w:type="continuationSeparator" w:id="0">
    <w:p w14:paraId="64A6CDD9" w14:textId="77777777" w:rsidR="0019491A" w:rsidRDefault="0019491A" w:rsidP="003D3F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083FC" w14:textId="5B956A12" w:rsidR="003D3F0D" w:rsidRPr="003D3F0D" w:rsidRDefault="003D3F0D">
    <w:pPr>
      <w:pStyle w:val="Header"/>
      <w:rPr>
        <w:rFonts w:ascii="Arial Narrow" w:hAnsi="Arial Narrow"/>
        <w:sz w:val="18"/>
        <w:szCs w:val="18"/>
      </w:rPr>
    </w:pPr>
    <w:r w:rsidRPr="003D3F0D">
      <w:rPr>
        <w:rFonts w:ascii="Arial Narrow" w:hAnsi="Arial Narrow" w:cs="Times New Roman"/>
        <w:sz w:val="18"/>
        <w:szCs w:val="18"/>
      </w:rPr>
      <w:t xml:space="preserve">Page </w:t>
    </w:r>
    <w:r w:rsidRPr="003D3F0D">
      <w:rPr>
        <w:rFonts w:ascii="Arial Narrow" w:hAnsi="Arial Narrow" w:cs="Times New Roman"/>
        <w:sz w:val="18"/>
        <w:szCs w:val="18"/>
      </w:rPr>
      <w:fldChar w:fldCharType="begin"/>
    </w:r>
    <w:r w:rsidRPr="003D3F0D">
      <w:rPr>
        <w:rFonts w:ascii="Arial Narrow" w:hAnsi="Arial Narrow" w:cs="Times New Roman"/>
        <w:sz w:val="18"/>
        <w:szCs w:val="18"/>
      </w:rPr>
      <w:instrText xml:space="preserve"> PAGE </w:instrText>
    </w:r>
    <w:r w:rsidRPr="003D3F0D">
      <w:rPr>
        <w:rFonts w:ascii="Arial Narrow" w:hAnsi="Arial Narrow" w:cs="Times New Roman"/>
        <w:sz w:val="18"/>
        <w:szCs w:val="18"/>
      </w:rPr>
      <w:fldChar w:fldCharType="separate"/>
    </w:r>
    <w:r w:rsidRPr="003D3F0D">
      <w:rPr>
        <w:rFonts w:ascii="Arial Narrow" w:hAnsi="Arial Narrow" w:cs="Times New Roman"/>
        <w:noProof/>
        <w:sz w:val="18"/>
        <w:szCs w:val="18"/>
      </w:rPr>
      <w:t>2</w:t>
    </w:r>
    <w:r w:rsidRPr="003D3F0D">
      <w:rPr>
        <w:rFonts w:ascii="Arial Narrow" w:hAnsi="Arial Narrow" w:cs="Times New Roman"/>
        <w:sz w:val="18"/>
        <w:szCs w:val="18"/>
      </w:rPr>
      <w:fldChar w:fldCharType="end"/>
    </w:r>
    <w:r w:rsidRPr="003D3F0D">
      <w:rPr>
        <w:rFonts w:ascii="Arial Narrow" w:hAnsi="Arial Narrow" w:cs="Times New Roman"/>
        <w:sz w:val="18"/>
        <w:szCs w:val="18"/>
      </w:rPr>
      <w:t xml:space="preserve"> of </w:t>
    </w:r>
    <w:r w:rsidRPr="003D3F0D">
      <w:rPr>
        <w:rFonts w:ascii="Arial Narrow" w:hAnsi="Arial Narrow" w:cs="Times New Roman"/>
        <w:sz w:val="18"/>
        <w:szCs w:val="18"/>
      </w:rPr>
      <w:fldChar w:fldCharType="begin"/>
    </w:r>
    <w:r w:rsidRPr="003D3F0D">
      <w:rPr>
        <w:rFonts w:ascii="Arial Narrow" w:hAnsi="Arial Narrow" w:cs="Times New Roman"/>
        <w:sz w:val="18"/>
        <w:szCs w:val="18"/>
      </w:rPr>
      <w:instrText xml:space="preserve"> NUMPAGES </w:instrText>
    </w:r>
    <w:r w:rsidRPr="003D3F0D">
      <w:rPr>
        <w:rFonts w:ascii="Arial Narrow" w:hAnsi="Arial Narrow" w:cs="Times New Roman"/>
        <w:sz w:val="18"/>
        <w:szCs w:val="18"/>
      </w:rPr>
      <w:fldChar w:fldCharType="separate"/>
    </w:r>
    <w:r w:rsidRPr="003D3F0D">
      <w:rPr>
        <w:rFonts w:ascii="Arial Narrow" w:hAnsi="Arial Narrow" w:cs="Times New Roman"/>
        <w:noProof/>
        <w:sz w:val="18"/>
        <w:szCs w:val="18"/>
      </w:rPr>
      <w:t>3</w:t>
    </w:r>
    <w:r w:rsidRPr="003D3F0D">
      <w:rPr>
        <w:rFonts w:ascii="Arial Narrow" w:hAnsi="Arial Narrow" w:cs="Times New Roman"/>
        <w:sz w:val="18"/>
        <w:szCs w:val="18"/>
      </w:rPr>
      <w:fldChar w:fldCharType="end"/>
    </w:r>
    <w:r>
      <w:rPr>
        <w:rFonts w:ascii="Arial Narrow" w:hAnsi="Arial Narrow" w:cs="Times New Roman"/>
        <w:sz w:val="18"/>
        <w:szCs w:val="18"/>
      </w:rPr>
      <w:t xml:space="preserve">   Minutes of Clovelly Parish Council Meeting held on 13.07.21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16.95pt;height:16.95pt" o:bullet="t">
        <v:imagedata r:id="rId1" o:title="3D Diamond"/>
      </v:shape>
    </w:pict>
  </w:numPicBullet>
  <w:abstractNum w:abstractNumId="0" w15:restartNumberingAfterBreak="0">
    <w:nsid w:val="04625611"/>
    <w:multiLevelType w:val="hybridMultilevel"/>
    <w:tmpl w:val="40DEF112"/>
    <w:lvl w:ilvl="0" w:tplc="04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13270499"/>
    <w:multiLevelType w:val="hybridMultilevel"/>
    <w:tmpl w:val="8BEEBFEE"/>
    <w:lvl w:ilvl="0" w:tplc="C92894B6">
      <w:start w:val="1"/>
      <w:numFmt w:val="decimal"/>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1E6C4D98"/>
    <w:multiLevelType w:val="hybridMultilevel"/>
    <w:tmpl w:val="1DCC82DA"/>
    <w:lvl w:ilvl="0" w:tplc="DE10BCD4">
      <w:start w:val="1"/>
      <w:numFmt w:val="bullet"/>
      <w:lvlText w:val=""/>
      <w:lvlPicBulletId w:val="0"/>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50796774"/>
    <w:multiLevelType w:val="hybridMultilevel"/>
    <w:tmpl w:val="2E74A53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204C7D"/>
    <w:multiLevelType w:val="hybridMultilevel"/>
    <w:tmpl w:val="5C36E3E2"/>
    <w:lvl w:ilvl="0" w:tplc="DE10BCD4">
      <w:start w:val="1"/>
      <w:numFmt w:val="bullet"/>
      <w:lvlText w:val=""/>
      <w:lvlPicBulletId w:val="0"/>
      <w:lvlJc w:val="left"/>
      <w:pPr>
        <w:ind w:left="5766" w:hanging="360"/>
      </w:pPr>
      <w:rPr>
        <w:rFonts w:ascii="Symbol" w:hAnsi="Symbol" w:hint="default"/>
        <w:color w:val="auto"/>
      </w:rPr>
    </w:lvl>
    <w:lvl w:ilvl="1" w:tplc="08090003" w:tentative="1">
      <w:start w:val="1"/>
      <w:numFmt w:val="bullet"/>
      <w:lvlText w:val="o"/>
      <w:lvlJc w:val="left"/>
      <w:pPr>
        <w:ind w:left="6486" w:hanging="360"/>
      </w:pPr>
      <w:rPr>
        <w:rFonts w:ascii="Courier New" w:hAnsi="Courier New" w:cs="Courier New" w:hint="default"/>
      </w:rPr>
    </w:lvl>
    <w:lvl w:ilvl="2" w:tplc="08090005" w:tentative="1">
      <w:start w:val="1"/>
      <w:numFmt w:val="bullet"/>
      <w:lvlText w:val=""/>
      <w:lvlJc w:val="left"/>
      <w:pPr>
        <w:ind w:left="7206" w:hanging="360"/>
      </w:pPr>
      <w:rPr>
        <w:rFonts w:ascii="Wingdings" w:hAnsi="Wingdings" w:hint="default"/>
      </w:rPr>
    </w:lvl>
    <w:lvl w:ilvl="3" w:tplc="08090001" w:tentative="1">
      <w:start w:val="1"/>
      <w:numFmt w:val="bullet"/>
      <w:lvlText w:val=""/>
      <w:lvlJc w:val="left"/>
      <w:pPr>
        <w:ind w:left="7926" w:hanging="360"/>
      </w:pPr>
      <w:rPr>
        <w:rFonts w:ascii="Symbol" w:hAnsi="Symbol" w:hint="default"/>
      </w:rPr>
    </w:lvl>
    <w:lvl w:ilvl="4" w:tplc="08090003" w:tentative="1">
      <w:start w:val="1"/>
      <w:numFmt w:val="bullet"/>
      <w:lvlText w:val="o"/>
      <w:lvlJc w:val="left"/>
      <w:pPr>
        <w:ind w:left="8646" w:hanging="360"/>
      </w:pPr>
      <w:rPr>
        <w:rFonts w:ascii="Courier New" w:hAnsi="Courier New" w:cs="Courier New" w:hint="default"/>
      </w:rPr>
    </w:lvl>
    <w:lvl w:ilvl="5" w:tplc="08090005" w:tentative="1">
      <w:start w:val="1"/>
      <w:numFmt w:val="bullet"/>
      <w:lvlText w:val=""/>
      <w:lvlJc w:val="left"/>
      <w:pPr>
        <w:ind w:left="9366" w:hanging="360"/>
      </w:pPr>
      <w:rPr>
        <w:rFonts w:ascii="Wingdings" w:hAnsi="Wingdings" w:hint="default"/>
      </w:rPr>
    </w:lvl>
    <w:lvl w:ilvl="6" w:tplc="08090001" w:tentative="1">
      <w:start w:val="1"/>
      <w:numFmt w:val="bullet"/>
      <w:lvlText w:val=""/>
      <w:lvlJc w:val="left"/>
      <w:pPr>
        <w:ind w:left="10086" w:hanging="360"/>
      </w:pPr>
      <w:rPr>
        <w:rFonts w:ascii="Symbol" w:hAnsi="Symbol" w:hint="default"/>
      </w:rPr>
    </w:lvl>
    <w:lvl w:ilvl="7" w:tplc="08090003" w:tentative="1">
      <w:start w:val="1"/>
      <w:numFmt w:val="bullet"/>
      <w:lvlText w:val="o"/>
      <w:lvlJc w:val="left"/>
      <w:pPr>
        <w:ind w:left="10806" w:hanging="360"/>
      </w:pPr>
      <w:rPr>
        <w:rFonts w:ascii="Courier New" w:hAnsi="Courier New" w:cs="Courier New" w:hint="default"/>
      </w:rPr>
    </w:lvl>
    <w:lvl w:ilvl="8" w:tplc="08090005" w:tentative="1">
      <w:start w:val="1"/>
      <w:numFmt w:val="bullet"/>
      <w:lvlText w:val=""/>
      <w:lvlJc w:val="left"/>
      <w:pPr>
        <w:ind w:left="11526"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CFA"/>
    <w:rsid w:val="00024C7E"/>
    <w:rsid w:val="000774EE"/>
    <w:rsid w:val="000C520D"/>
    <w:rsid w:val="001550E4"/>
    <w:rsid w:val="0019491A"/>
    <w:rsid w:val="001A2D23"/>
    <w:rsid w:val="001E1B8D"/>
    <w:rsid w:val="002A4456"/>
    <w:rsid w:val="002E728B"/>
    <w:rsid w:val="00303BF9"/>
    <w:rsid w:val="003D3F0D"/>
    <w:rsid w:val="00440419"/>
    <w:rsid w:val="00482DB7"/>
    <w:rsid w:val="004A059F"/>
    <w:rsid w:val="004E10DD"/>
    <w:rsid w:val="00552067"/>
    <w:rsid w:val="005E5D82"/>
    <w:rsid w:val="006303E8"/>
    <w:rsid w:val="00633923"/>
    <w:rsid w:val="00654DC0"/>
    <w:rsid w:val="00695217"/>
    <w:rsid w:val="00695834"/>
    <w:rsid w:val="006B1392"/>
    <w:rsid w:val="006C175F"/>
    <w:rsid w:val="006E134D"/>
    <w:rsid w:val="006F665B"/>
    <w:rsid w:val="00775446"/>
    <w:rsid w:val="00782E70"/>
    <w:rsid w:val="007A0B56"/>
    <w:rsid w:val="008A4A98"/>
    <w:rsid w:val="00932DFC"/>
    <w:rsid w:val="00982314"/>
    <w:rsid w:val="00A6683E"/>
    <w:rsid w:val="00A71787"/>
    <w:rsid w:val="00AC37F8"/>
    <w:rsid w:val="00AF418D"/>
    <w:rsid w:val="00BD5C49"/>
    <w:rsid w:val="00C1007A"/>
    <w:rsid w:val="00C93CFA"/>
    <w:rsid w:val="00CE7E70"/>
    <w:rsid w:val="00CF51DB"/>
    <w:rsid w:val="00D73DE5"/>
    <w:rsid w:val="00DA28DD"/>
    <w:rsid w:val="00DA7C84"/>
    <w:rsid w:val="00DE2269"/>
    <w:rsid w:val="00E42F95"/>
    <w:rsid w:val="00E66E22"/>
    <w:rsid w:val="00E837AC"/>
    <w:rsid w:val="00ED7CE7"/>
    <w:rsid w:val="00F36EE1"/>
    <w:rsid w:val="00F40CBD"/>
    <w:rsid w:val="00F46612"/>
    <w:rsid w:val="00F93F35"/>
    <w:rsid w:val="00FB168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04EE1"/>
  <w15:docId w15:val="{B946C713-B826-744A-AD94-2462F2A16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CFA"/>
    <w:pPr>
      <w:suppressAutoHyphens/>
    </w:pPr>
    <w:rPr>
      <w:rFonts w:ascii="Bookman Old Style" w:eastAsia="Times New Roman" w:hAnsi="Bookman Old Style" w:cs="Bookman Old Style"/>
      <w:sz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4DC0"/>
    <w:pPr>
      <w:ind w:left="720"/>
      <w:contextualSpacing/>
    </w:pPr>
  </w:style>
  <w:style w:type="paragraph" w:styleId="Header">
    <w:name w:val="header"/>
    <w:basedOn w:val="Normal"/>
    <w:link w:val="HeaderChar"/>
    <w:uiPriority w:val="99"/>
    <w:unhideWhenUsed/>
    <w:rsid w:val="003D3F0D"/>
    <w:pPr>
      <w:tabs>
        <w:tab w:val="center" w:pos="4680"/>
        <w:tab w:val="right" w:pos="9360"/>
      </w:tabs>
    </w:pPr>
  </w:style>
  <w:style w:type="character" w:customStyle="1" w:styleId="HeaderChar">
    <w:name w:val="Header Char"/>
    <w:basedOn w:val="DefaultParagraphFont"/>
    <w:link w:val="Header"/>
    <w:uiPriority w:val="99"/>
    <w:rsid w:val="003D3F0D"/>
    <w:rPr>
      <w:rFonts w:ascii="Bookman Old Style" w:eastAsia="Times New Roman" w:hAnsi="Bookman Old Style" w:cs="Bookman Old Style"/>
      <w:sz w:val="22"/>
      <w:lang w:eastAsia="ar-SA"/>
    </w:rPr>
  </w:style>
  <w:style w:type="paragraph" w:styleId="Footer">
    <w:name w:val="footer"/>
    <w:basedOn w:val="Normal"/>
    <w:link w:val="FooterChar"/>
    <w:uiPriority w:val="99"/>
    <w:unhideWhenUsed/>
    <w:rsid w:val="003D3F0D"/>
    <w:pPr>
      <w:tabs>
        <w:tab w:val="center" w:pos="4680"/>
        <w:tab w:val="right" w:pos="9360"/>
      </w:tabs>
    </w:pPr>
  </w:style>
  <w:style w:type="character" w:customStyle="1" w:styleId="FooterChar">
    <w:name w:val="Footer Char"/>
    <w:basedOn w:val="DefaultParagraphFont"/>
    <w:link w:val="Footer"/>
    <w:uiPriority w:val="99"/>
    <w:rsid w:val="003D3F0D"/>
    <w:rPr>
      <w:rFonts w:ascii="Bookman Old Style" w:eastAsia="Times New Roman" w:hAnsi="Bookman Old Style" w:cs="Bookman Old Style"/>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1231</Words>
  <Characters>7023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Squire</dc:creator>
  <cp:keywords/>
  <dc:description/>
  <cp:lastModifiedBy>Susan Squire</cp:lastModifiedBy>
  <cp:revision>2</cp:revision>
  <dcterms:created xsi:type="dcterms:W3CDTF">2021-10-05T19:49:00Z</dcterms:created>
  <dcterms:modified xsi:type="dcterms:W3CDTF">2021-10-05T19:49:00Z</dcterms:modified>
</cp:coreProperties>
</file>