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3F9A0" w14:textId="77777777" w:rsidR="00D506C5" w:rsidRDefault="00D506C5" w:rsidP="00D506C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CLOVELLY PARISH COUNCIL</w:t>
      </w:r>
    </w:p>
    <w:p w14:paraId="3BBC510F" w14:textId="77777777" w:rsidR="00D506C5" w:rsidRDefault="00D506C5" w:rsidP="00D506C5">
      <w:pPr>
        <w:jc w:val="center"/>
        <w:rPr>
          <w:rFonts w:ascii="Arial" w:hAnsi="Arial" w:cs="Arial"/>
          <w:b/>
          <w:bCs/>
        </w:rPr>
      </w:pPr>
    </w:p>
    <w:p w14:paraId="427E6F6F" w14:textId="77777777" w:rsidR="00D506C5" w:rsidRDefault="00D506C5" w:rsidP="00D506C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ASSET REGISTER AND LAND OWNED OR HELD IN TRUST AS AT </w:t>
      </w:r>
    </w:p>
    <w:p w14:paraId="0785DE01" w14:textId="2B2AF1D5" w:rsidR="00D506C5" w:rsidRDefault="00D506C5" w:rsidP="00D506C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31 MARCH 2023 </w:t>
      </w:r>
    </w:p>
    <w:p w14:paraId="35A27653" w14:textId="77777777" w:rsidR="00D506C5" w:rsidRDefault="00D506C5" w:rsidP="00D506C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      £</w:t>
      </w:r>
    </w:p>
    <w:p w14:paraId="34A21D34" w14:textId="77777777" w:rsidR="00D506C5" w:rsidRDefault="00D506C5" w:rsidP="00D506C5">
      <w:pPr>
        <w:jc w:val="center"/>
        <w:rPr>
          <w:rFonts w:ascii="Arial" w:hAnsi="Arial" w:cs="Arial"/>
          <w:b/>
          <w:bCs/>
        </w:rPr>
      </w:pPr>
    </w:p>
    <w:p w14:paraId="4A471F91" w14:textId="77777777" w:rsidR="00D506C5" w:rsidRDefault="00D506C5" w:rsidP="00D506C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Bus Shelters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Insured value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2,060</w:t>
      </w:r>
    </w:p>
    <w:p w14:paraId="2592E90D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Located at 1</w:t>
      </w:r>
      <w:r w:rsidRPr="000F566C">
        <w:rPr>
          <w:rFonts w:ascii="Arial" w:hAnsi="Arial" w:cs="Arial"/>
          <w:color w:val="000000" w:themeColor="text1"/>
          <w:sz w:val="22"/>
          <w:szCs w:val="22"/>
        </w:rPr>
        <w:t>] Turnpike Gate [otherwise known a</w:t>
      </w:r>
      <w:r>
        <w:rPr>
          <w:rFonts w:ascii="Arial" w:hAnsi="Arial" w:cs="Arial"/>
          <w:color w:val="000000" w:themeColor="text1"/>
          <w:sz w:val="22"/>
          <w:szCs w:val="22"/>
        </w:rPr>
        <w:t>s</w:t>
      </w:r>
      <w:r w:rsidRPr="000F566C">
        <w:rPr>
          <w:rFonts w:ascii="Arial" w:hAnsi="Arial" w:cs="Arial"/>
          <w:color w:val="000000" w:themeColor="text1"/>
          <w:sz w:val="22"/>
          <w:szCs w:val="22"/>
        </w:rPr>
        <w:t xml:space="preserve"> Stoop] Higher Clovelly.</w:t>
      </w:r>
    </w:p>
    <w:p w14:paraId="1003565E" w14:textId="77777777" w:rsidR="00D506C5" w:rsidRPr="000F566C" w:rsidRDefault="00D506C5" w:rsidP="00D506C5">
      <w:pPr>
        <w:rPr>
          <w:color w:val="000000" w:themeColor="text1"/>
        </w:rPr>
      </w:pPr>
      <w:r w:rsidRPr="000F566C">
        <w:rPr>
          <w:rFonts w:ascii="Arial" w:hAnsi="Arial" w:cs="Arial"/>
          <w:color w:val="000000" w:themeColor="text1"/>
          <w:sz w:val="22"/>
          <w:szCs w:val="22"/>
        </w:rPr>
        <w:tab/>
        <w:t xml:space="preserve">      2] Dyke Green, Higher Clovelly.</w:t>
      </w:r>
    </w:p>
    <w:p w14:paraId="6B1501ED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Purchase date unknown.  </w:t>
      </w:r>
    </w:p>
    <w:p w14:paraId="1FF7E0A1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037139F6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29C9520F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2B5DCC10" w14:textId="77777777" w:rsidR="00D506C5" w:rsidRDefault="00D506C5" w:rsidP="00D506C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Benches x 4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Insured value</w:t>
      </w:r>
      <w:r>
        <w:rPr>
          <w:rFonts w:ascii="Arial" w:hAnsi="Arial" w:cs="Arial"/>
          <w:b/>
          <w:bCs/>
          <w:sz w:val="22"/>
          <w:szCs w:val="22"/>
        </w:rPr>
        <w:tab/>
        <w:t xml:space="preserve">            2,060</w:t>
      </w:r>
    </w:p>
    <w:p w14:paraId="486A47A5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Located at </w:t>
      </w:r>
      <w:r w:rsidRPr="000F566C">
        <w:rPr>
          <w:rFonts w:ascii="Arial" w:hAnsi="Arial" w:cs="Arial"/>
          <w:color w:val="000000" w:themeColor="text1"/>
          <w:sz w:val="22"/>
          <w:szCs w:val="22"/>
        </w:rPr>
        <w:t>1] Turnpike Gate.</w:t>
      </w:r>
    </w:p>
    <w:p w14:paraId="304B69DF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 w:rsidRPr="000F566C">
        <w:rPr>
          <w:rFonts w:ascii="Arial" w:hAnsi="Arial" w:cs="Arial"/>
          <w:color w:val="000000" w:themeColor="text1"/>
          <w:sz w:val="22"/>
          <w:szCs w:val="22"/>
        </w:rPr>
        <w:tab/>
        <w:t xml:space="preserve">      2] </w:t>
      </w:r>
      <w:proofErr w:type="spellStart"/>
      <w:r w:rsidRPr="000F566C">
        <w:rPr>
          <w:rFonts w:ascii="Arial" w:hAnsi="Arial" w:cs="Arial"/>
          <w:color w:val="000000" w:themeColor="text1"/>
          <w:sz w:val="22"/>
          <w:szCs w:val="22"/>
        </w:rPr>
        <w:t>Slerra</w:t>
      </w:r>
      <w:proofErr w:type="spellEnd"/>
      <w:r w:rsidRPr="000F566C">
        <w:rPr>
          <w:rFonts w:ascii="Arial" w:hAnsi="Arial" w:cs="Arial"/>
          <w:color w:val="000000" w:themeColor="text1"/>
          <w:sz w:val="22"/>
          <w:szCs w:val="22"/>
        </w:rPr>
        <w:t xml:space="preserve">. [B3237 below turning to </w:t>
      </w:r>
      <w:proofErr w:type="spellStart"/>
      <w:r w:rsidRPr="000F566C">
        <w:rPr>
          <w:rFonts w:ascii="Arial" w:hAnsi="Arial" w:cs="Arial"/>
          <w:color w:val="000000" w:themeColor="text1"/>
          <w:sz w:val="22"/>
          <w:szCs w:val="22"/>
        </w:rPr>
        <w:t>Wrinkleberry</w:t>
      </w:r>
      <w:proofErr w:type="spellEnd"/>
      <w:r w:rsidRPr="000F566C">
        <w:rPr>
          <w:rFonts w:ascii="Arial" w:hAnsi="Arial" w:cs="Arial"/>
          <w:color w:val="000000" w:themeColor="text1"/>
          <w:sz w:val="22"/>
          <w:szCs w:val="22"/>
        </w:rPr>
        <w:t>].</w:t>
      </w:r>
    </w:p>
    <w:p w14:paraId="58295D30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 w:rsidRPr="000F566C">
        <w:rPr>
          <w:rFonts w:ascii="Arial" w:hAnsi="Arial" w:cs="Arial"/>
          <w:color w:val="000000" w:themeColor="text1"/>
          <w:sz w:val="22"/>
          <w:szCs w:val="22"/>
        </w:rPr>
        <w:tab/>
        <w:t xml:space="preserve">      3] Bottom of Garage Hill. [Road up to visitor centre]</w:t>
      </w:r>
    </w:p>
    <w:p w14:paraId="45E8D7B9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 w:rsidRPr="000F566C">
        <w:rPr>
          <w:rFonts w:ascii="Arial" w:hAnsi="Arial" w:cs="Arial"/>
          <w:color w:val="000000" w:themeColor="text1"/>
          <w:sz w:val="22"/>
          <w:szCs w:val="22"/>
        </w:rPr>
        <w:tab/>
        <w:t xml:space="preserve">      4] </w:t>
      </w:r>
      <w:proofErr w:type="spellStart"/>
      <w:r w:rsidRPr="000F566C">
        <w:rPr>
          <w:rFonts w:ascii="Arial" w:hAnsi="Arial" w:cs="Arial"/>
          <w:color w:val="000000" w:themeColor="text1"/>
          <w:sz w:val="22"/>
          <w:szCs w:val="22"/>
        </w:rPr>
        <w:t>Wrinkleberry</w:t>
      </w:r>
      <w:proofErr w:type="spellEnd"/>
      <w:r w:rsidRPr="000F566C">
        <w:rPr>
          <w:rFonts w:ascii="Arial" w:hAnsi="Arial" w:cs="Arial"/>
          <w:color w:val="000000" w:themeColor="text1"/>
          <w:sz w:val="22"/>
          <w:szCs w:val="22"/>
        </w:rPr>
        <w:t xml:space="preserve"> lane [1/2 way down from cottages, with view of Clovelly]</w:t>
      </w:r>
    </w:p>
    <w:p w14:paraId="10A8B385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  <w:r w:rsidRPr="000F566C">
        <w:rPr>
          <w:rFonts w:ascii="Arial" w:hAnsi="Arial" w:cs="Arial"/>
          <w:color w:val="000000" w:themeColor="text1"/>
          <w:sz w:val="22"/>
          <w:szCs w:val="22"/>
        </w:rPr>
        <w:tab/>
        <w:t xml:space="preserve">      </w:t>
      </w:r>
      <w:r>
        <w:rPr>
          <w:rFonts w:ascii="Arial" w:hAnsi="Arial" w:cs="Arial"/>
          <w:sz w:val="22"/>
          <w:szCs w:val="22"/>
        </w:rPr>
        <w:t xml:space="preserve">Purchase date unknown. </w:t>
      </w:r>
    </w:p>
    <w:p w14:paraId="32FBAA97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7BCC4250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6618E0A2" w14:textId="77777777" w:rsidR="00D506C5" w:rsidRDefault="00D506C5" w:rsidP="00D506C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Land held in trust by the Parish Council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15,000</w:t>
      </w:r>
    </w:p>
    <w:p w14:paraId="636EA481" w14:textId="77777777" w:rsidR="00D506C5" w:rsidRPr="000F566C" w:rsidRDefault="00D506C5" w:rsidP="00D506C5">
      <w:pPr>
        <w:rPr>
          <w:rFonts w:ascii="Arial" w:hAnsi="Arial"/>
          <w:color w:val="000000" w:themeColor="text1"/>
        </w:rPr>
      </w:pPr>
      <w:r>
        <w:rPr>
          <w:rFonts w:ascii="Arial" w:hAnsi="Arial" w:cs="Arial"/>
          <w:sz w:val="22"/>
          <w:szCs w:val="22"/>
        </w:rPr>
        <w:t xml:space="preserve">Situated at </w:t>
      </w:r>
      <w:proofErr w:type="spellStart"/>
      <w:r w:rsidRPr="000F566C">
        <w:rPr>
          <w:rFonts w:ascii="Arial" w:hAnsi="Arial" w:cs="Arial"/>
          <w:color w:val="000000" w:themeColor="text1"/>
          <w:sz w:val="22"/>
          <w:szCs w:val="22"/>
        </w:rPr>
        <w:t>Wrinkleberry</w:t>
      </w:r>
      <w:proofErr w:type="spellEnd"/>
      <w:r w:rsidRPr="000F566C">
        <w:rPr>
          <w:rFonts w:ascii="Arial" w:hAnsi="Arial" w:cs="Arial"/>
          <w:color w:val="000000" w:themeColor="text1"/>
          <w:sz w:val="22"/>
          <w:szCs w:val="22"/>
        </w:rPr>
        <w:t xml:space="preserve"> Lane, Higher Clovelly.</w:t>
      </w:r>
    </w:p>
    <w:p w14:paraId="26A9DA28" w14:textId="77777777" w:rsidR="00D506C5" w:rsidRPr="000F566C" w:rsidRDefault="00D506C5" w:rsidP="00D506C5">
      <w:pPr>
        <w:rPr>
          <w:rFonts w:ascii="Arial" w:hAnsi="Arial"/>
          <w:color w:val="000000" w:themeColor="text1"/>
        </w:rPr>
      </w:pPr>
      <w:r w:rsidRPr="000F566C">
        <w:rPr>
          <w:rFonts w:ascii="Arial" w:hAnsi="Arial" w:cs="Arial"/>
          <w:color w:val="000000" w:themeColor="text1"/>
          <w:sz w:val="22"/>
          <w:szCs w:val="22"/>
        </w:rPr>
        <w:t>About 6 acres = 2.4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F566C">
        <w:rPr>
          <w:rFonts w:ascii="Arial" w:hAnsi="Arial" w:cs="Arial"/>
          <w:color w:val="000000" w:themeColor="text1"/>
          <w:sz w:val="22"/>
          <w:szCs w:val="22"/>
        </w:rPr>
        <w:t>hectares.</w:t>
      </w:r>
    </w:p>
    <w:p w14:paraId="5D22FC95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2240C7FB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is a nominal amount decided historically and not a reflection of market value as the land is held in trust</w:t>
      </w:r>
    </w:p>
    <w:p w14:paraId="2A44B895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296A0226" w14:textId="77777777" w:rsidR="00D506C5" w:rsidRDefault="00D506C5" w:rsidP="00D506C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Lifeboat Bell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300</w:t>
      </w:r>
    </w:p>
    <w:p w14:paraId="62E1335C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Located at </w:t>
      </w:r>
      <w:r w:rsidRPr="000F566C">
        <w:rPr>
          <w:rFonts w:ascii="Arial" w:hAnsi="Arial" w:cs="Arial"/>
          <w:color w:val="000000" w:themeColor="text1"/>
          <w:sz w:val="22"/>
          <w:szCs w:val="22"/>
        </w:rPr>
        <w:t>Clovelly War Memorial Parish Hall</w:t>
      </w:r>
    </w:p>
    <w:p w14:paraId="747C3C2A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D</w:t>
      </w:r>
      <w:r w:rsidRPr="000F566C">
        <w:rPr>
          <w:rFonts w:ascii="Arial" w:hAnsi="Arial" w:cs="Arial"/>
          <w:color w:val="000000" w:themeColor="text1"/>
          <w:sz w:val="22"/>
          <w:szCs w:val="22"/>
        </w:rPr>
        <w:t>onated by Clovelly RNLI</w:t>
      </w:r>
    </w:p>
    <w:p w14:paraId="5D1D1F1A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413F0E6C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2B19273E" w14:textId="77777777" w:rsidR="00D506C5" w:rsidRDefault="00D506C5" w:rsidP="00D506C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Twinning Charter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200</w:t>
      </w:r>
    </w:p>
    <w:p w14:paraId="7F033F79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Located at </w:t>
      </w:r>
      <w:r w:rsidRPr="000F566C">
        <w:rPr>
          <w:rFonts w:ascii="Arial" w:hAnsi="Arial" w:cs="Arial"/>
          <w:color w:val="000000" w:themeColor="text1"/>
          <w:sz w:val="22"/>
          <w:szCs w:val="22"/>
        </w:rPr>
        <w:t>Clovelly War Memorial Parish Hall</w:t>
      </w:r>
    </w:p>
    <w:p w14:paraId="3AA70FE0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Donated </w:t>
      </w:r>
      <w:r w:rsidRPr="000F566C">
        <w:rPr>
          <w:rFonts w:ascii="Arial" w:hAnsi="Arial" w:cs="Arial"/>
          <w:color w:val="000000" w:themeColor="text1"/>
          <w:sz w:val="22"/>
          <w:szCs w:val="22"/>
        </w:rPr>
        <w:t>by Clovelly Twinning Association</w:t>
      </w:r>
    </w:p>
    <w:p w14:paraId="3618D539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71B8C52B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5870FE2D" w14:textId="77777777" w:rsidR="00D506C5" w:rsidRDefault="00D506C5" w:rsidP="00D506C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Oil painting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300</w:t>
      </w:r>
    </w:p>
    <w:p w14:paraId="01D3F26C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Located at </w:t>
      </w:r>
      <w:r w:rsidRPr="000F566C">
        <w:rPr>
          <w:rFonts w:ascii="Arial" w:hAnsi="Arial" w:cs="Arial"/>
          <w:color w:val="000000" w:themeColor="text1"/>
          <w:sz w:val="22"/>
          <w:szCs w:val="22"/>
        </w:rPr>
        <w:t>Clovelly War Memorial Parish Hall</w:t>
      </w:r>
    </w:p>
    <w:p w14:paraId="3B07C631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Donated </w:t>
      </w:r>
      <w:r w:rsidRPr="000F566C">
        <w:rPr>
          <w:rFonts w:ascii="Arial" w:hAnsi="Arial" w:cs="Arial"/>
          <w:color w:val="000000" w:themeColor="text1"/>
          <w:sz w:val="22"/>
          <w:szCs w:val="22"/>
        </w:rPr>
        <w:t>by Clovelly RNLI</w:t>
      </w:r>
    </w:p>
    <w:p w14:paraId="344B1F0B" w14:textId="77777777" w:rsidR="00D506C5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 w:rsidRPr="000F566C">
        <w:rPr>
          <w:rFonts w:ascii="Arial" w:hAnsi="Arial" w:cs="Arial"/>
          <w:color w:val="000000" w:themeColor="text1"/>
          <w:sz w:val="22"/>
          <w:szCs w:val="22"/>
        </w:rPr>
        <w:t>Depicting a s</w:t>
      </w:r>
      <w:r>
        <w:rPr>
          <w:rFonts w:ascii="Arial" w:hAnsi="Arial" w:cs="Arial"/>
          <w:color w:val="000000" w:themeColor="text1"/>
          <w:sz w:val="22"/>
          <w:szCs w:val="22"/>
        </w:rPr>
        <w:t>cene of Clovelly Lifeboat on land launching of the Williams Cantrell Ashley</w:t>
      </w:r>
    </w:p>
    <w:p w14:paraId="40F2C04A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Painted by Melinda Perham in 1967</w:t>
      </w:r>
    </w:p>
    <w:p w14:paraId="3BC7A1D0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497749D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716192E2" w14:textId="77777777" w:rsidR="00D506C5" w:rsidRDefault="00D506C5" w:rsidP="00D506C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Defibrillator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1,500</w:t>
      </w:r>
    </w:p>
    <w:p w14:paraId="474CDF03" w14:textId="77777777" w:rsidR="00D506C5" w:rsidRPr="000F566C" w:rsidRDefault="00D506C5" w:rsidP="00D506C5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Located at </w:t>
      </w:r>
      <w:r w:rsidRPr="000F566C">
        <w:rPr>
          <w:rFonts w:ascii="Arial" w:hAnsi="Arial" w:cs="Arial"/>
          <w:color w:val="000000" w:themeColor="text1"/>
          <w:sz w:val="22"/>
          <w:szCs w:val="22"/>
        </w:rPr>
        <w:t>Clovelly War Memorial Parish Hall</w:t>
      </w:r>
    </w:p>
    <w:p w14:paraId="6B145A1E" w14:textId="4CEE4DF8" w:rsidR="00D506C5" w:rsidRDefault="00D506C5" w:rsidP="00D506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Purchased in 2019</w:t>
      </w:r>
    </w:p>
    <w:p w14:paraId="6D31F2F7" w14:textId="3042DFB3" w:rsidR="00FD6AB1" w:rsidRDefault="00FD6AB1" w:rsidP="00D506C5">
      <w:pPr>
        <w:rPr>
          <w:rFonts w:ascii="Arial" w:hAnsi="Arial" w:cs="Arial"/>
          <w:sz w:val="22"/>
          <w:szCs w:val="22"/>
        </w:rPr>
      </w:pPr>
    </w:p>
    <w:p w14:paraId="72545FB9" w14:textId="3D56B09E" w:rsidR="00FD6AB1" w:rsidRDefault="00FD6AB1" w:rsidP="00D506C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Phoenix seat made with recycle brown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Enviropol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  <w:t>531.81</w:t>
      </w:r>
    </w:p>
    <w:p w14:paraId="72F06333" w14:textId="77777777" w:rsidR="00FD6AB1" w:rsidRDefault="00FD6AB1" w:rsidP="00D506C5">
      <w:pPr>
        <w:rPr>
          <w:rFonts w:ascii="Arial" w:hAnsi="Arial" w:cs="Arial"/>
          <w:b/>
          <w:bCs/>
          <w:sz w:val="22"/>
          <w:szCs w:val="22"/>
        </w:rPr>
      </w:pPr>
    </w:p>
    <w:p w14:paraId="5D90C1F1" w14:textId="77777777" w:rsidR="00FD6AB1" w:rsidRDefault="00FD6AB1" w:rsidP="00D506C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One memorial plaque 200x200 with the words:</w:t>
      </w:r>
    </w:p>
    <w:p w14:paraId="06157F67" w14:textId="77777777" w:rsidR="00FD6AB1" w:rsidRDefault="00FD6AB1" w:rsidP="00D506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Memory of all the Crew of the Wellington Bomber which </w:t>
      </w:r>
      <w:proofErr w:type="spellStart"/>
      <w:r>
        <w:rPr>
          <w:rFonts w:ascii="Arial" w:hAnsi="Arial" w:cs="Arial"/>
          <w:sz w:val="22"/>
          <w:szCs w:val="22"/>
        </w:rPr>
        <w:t>crashed at</w:t>
      </w:r>
      <w:proofErr w:type="spellEnd"/>
    </w:p>
    <w:p w14:paraId="06D21D8C" w14:textId="41C27AD6" w:rsidR="00D506C5" w:rsidRPr="00FD6AB1" w:rsidRDefault="00FD6AB1" w:rsidP="00FD6AB1">
      <w:pPr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Hugglepit</w:t>
      </w:r>
      <w:proofErr w:type="spellEnd"/>
      <w:r>
        <w:rPr>
          <w:rFonts w:ascii="Arial" w:hAnsi="Arial" w:cs="Arial"/>
          <w:sz w:val="22"/>
          <w:szCs w:val="22"/>
        </w:rPr>
        <w:t xml:space="preserve"> Cross on 24 August 1943.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105.83</w:t>
      </w:r>
    </w:p>
    <w:p w14:paraId="45C44605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</w:p>
    <w:p w14:paraId="15BF1692" w14:textId="6B8D6EB4" w:rsidR="00D506C5" w:rsidRDefault="00D506C5" w:rsidP="00D506C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TOTAL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FD6AB1">
        <w:rPr>
          <w:rFonts w:ascii="Arial" w:hAnsi="Arial" w:cs="Arial"/>
          <w:b/>
          <w:bCs/>
          <w:sz w:val="22"/>
          <w:szCs w:val="22"/>
        </w:rPr>
        <w:t>£</w:t>
      </w:r>
      <w:r w:rsidR="006D67F0">
        <w:rPr>
          <w:rFonts w:ascii="Arial" w:hAnsi="Arial" w:cs="Arial"/>
          <w:b/>
          <w:bCs/>
          <w:sz w:val="22"/>
          <w:szCs w:val="22"/>
        </w:rPr>
        <w:t>22,057.64</w:t>
      </w:r>
    </w:p>
    <w:p w14:paraId="5ED18FF7" w14:textId="77777777" w:rsidR="00D506C5" w:rsidRDefault="00D506C5" w:rsidP="00D506C5">
      <w:pPr>
        <w:rPr>
          <w:rFonts w:ascii="Arial" w:hAnsi="Arial" w:cs="Arial"/>
          <w:b/>
          <w:bCs/>
          <w:sz w:val="22"/>
          <w:szCs w:val="22"/>
        </w:rPr>
      </w:pPr>
    </w:p>
    <w:p w14:paraId="288CE806" w14:textId="77777777" w:rsidR="00D506C5" w:rsidRDefault="00D506C5" w:rsidP="00D506C5">
      <w:pPr>
        <w:rPr>
          <w:rFonts w:ascii="Arial" w:hAnsi="Arial" w:cs="Arial"/>
          <w:b/>
          <w:bCs/>
          <w:sz w:val="22"/>
          <w:szCs w:val="22"/>
        </w:rPr>
      </w:pPr>
    </w:p>
    <w:p w14:paraId="40ADFA3B" w14:textId="77777777" w:rsidR="00D506C5" w:rsidRDefault="00D506C5" w:rsidP="00D506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The Devon Air Ambulance Night Landing Site has been deleted from the Asset Register as it is not considered a Parish Council asset. </w:t>
      </w:r>
    </w:p>
    <w:p w14:paraId="6D659148" w14:textId="77777777" w:rsidR="00D506C5" w:rsidRPr="00EB7F14" w:rsidRDefault="00D506C5" w:rsidP="00D506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figure on the Annual Governance and Accounting Return reflects this. </w:t>
      </w:r>
    </w:p>
    <w:p w14:paraId="6C836DEA" w14:textId="77777777" w:rsidR="00D506C5" w:rsidRDefault="00D506C5" w:rsidP="00D506C5"/>
    <w:p w14:paraId="5C557541" w14:textId="77777777" w:rsidR="00EC2598" w:rsidRDefault="006D67F0"/>
    <w:sectPr w:rsidR="00EC2598" w:rsidSect="00920078">
      <w:pgSz w:w="11906" w:h="16838"/>
      <w:pgMar w:top="850" w:right="1440" w:bottom="85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C5"/>
    <w:rsid w:val="004E10DD"/>
    <w:rsid w:val="006D67F0"/>
    <w:rsid w:val="00775446"/>
    <w:rsid w:val="00BD5C49"/>
    <w:rsid w:val="00D506C5"/>
    <w:rsid w:val="00D73DE5"/>
    <w:rsid w:val="00DA28DD"/>
    <w:rsid w:val="00FD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7EC895"/>
  <w15:chartTrackingRefBased/>
  <w15:docId w15:val="{3BA4DD75-E413-5B41-A070-B4A5C11D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6C5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Squire</dc:creator>
  <cp:keywords/>
  <dc:description/>
  <cp:lastModifiedBy>Susan Squire</cp:lastModifiedBy>
  <cp:revision>2</cp:revision>
  <cp:lastPrinted>2023-06-25T20:02:00Z</cp:lastPrinted>
  <dcterms:created xsi:type="dcterms:W3CDTF">2023-04-04T06:25:00Z</dcterms:created>
  <dcterms:modified xsi:type="dcterms:W3CDTF">2023-06-25T20:03:00Z</dcterms:modified>
</cp:coreProperties>
</file>